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7AFD" w14:textId="0D7FFC34" w:rsidR="00184F23" w:rsidRDefault="00184F23" w:rsidP="00A52A09">
      <w:pPr>
        <w:jc w:val="center"/>
        <w:rPr>
          <w:rFonts w:ascii="Aharoni" w:hAnsi="Aharoni" w:cs="Aharoni"/>
          <w:color w:val="ED7D31" w:themeColor="accent2"/>
          <w:sz w:val="56"/>
          <w:szCs w:val="56"/>
        </w:rPr>
      </w:pPr>
    </w:p>
    <w:p w14:paraId="43BFFB80" w14:textId="4664EB40" w:rsidR="00F67165" w:rsidRPr="00184F23" w:rsidRDefault="00571D3F" w:rsidP="00A52A09">
      <w:pPr>
        <w:jc w:val="center"/>
        <w:rPr>
          <w:rFonts w:ascii="Aharoni" w:hAnsi="Aharoni" w:cs="Aharoni"/>
          <w:color w:val="2E74B5" w:themeColor="accent1" w:themeShade="BF"/>
          <w:sz w:val="56"/>
          <w:szCs w:val="56"/>
        </w:rPr>
      </w:pPr>
      <w:r w:rsidRPr="00184F23">
        <w:rPr>
          <w:rFonts w:ascii="Aharoni" w:hAnsi="Aharoni" w:cs="Aharoni"/>
          <w:color w:val="2E74B5" w:themeColor="accent1" w:themeShade="BF"/>
          <w:sz w:val="56"/>
          <w:szCs w:val="56"/>
        </w:rPr>
        <w:t xml:space="preserve">INSTITUCIÓN </w:t>
      </w:r>
      <w:r w:rsidR="009073A4">
        <w:rPr>
          <w:rFonts w:ascii="Aharoni" w:hAnsi="Aharoni" w:cs="Aharoni"/>
          <w:color w:val="2E74B5" w:themeColor="accent1" w:themeShade="BF"/>
          <w:sz w:val="56"/>
          <w:szCs w:val="56"/>
        </w:rPr>
        <w:t>INTEGRADA</w:t>
      </w:r>
    </w:p>
    <w:p w14:paraId="5E370967" w14:textId="77777777" w:rsidR="00184F23" w:rsidRPr="00184F23" w:rsidRDefault="00184F23" w:rsidP="00A52A09">
      <w:pPr>
        <w:jc w:val="center"/>
        <w:rPr>
          <w:rFonts w:ascii="Arial Black" w:hAnsi="Arial Black" w:cs="Arial"/>
          <w:color w:val="2E74B5" w:themeColor="accent1" w:themeShade="BF"/>
          <w:sz w:val="44"/>
          <w:szCs w:val="44"/>
        </w:rPr>
      </w:pPr>
    </w:p>
    <w:p w14:paraId="37202DB6" w14:textId="1F81CF5A" w:rsidR="00AB5068" w:rsidRPr="00571D3F" w:rsidRDefault="00571D3F" w:rsidP="00571D3F">
      <w:pPr>
        <w:jc w:val="center"/>
        <w:rPr>
          <w:rFonts w:ascii="Aharoni" w:hAnsi="Aharoni" w:cs="Aharoni"/>
          <w:sz w:val="56"/>
          <w:szCs w:val="56"/>
        </w:rPr>
      </w:pPr>
      <w:r w:rsidRPr="00184F23">
        <w:rPr>
          <w:rFonts w:ascii="Aharoni" w:hAnsi="Aharoni" w:cs="Aharoni"/>
          <w:color w:val="2E74B5" w:themeColor="accent1" w:themeShade="BF"/>
          <w:sz w:val="56"/>
          <w:szCs w:val="56"/>
        </w:rPr>
        <w:t xml:space="preserve"> </w:t>
      </w:r>
      <w:r w:rsidR="00184F23" w:rsidRPr="00184F23">
        <w:rPr>
          <w:rFonts w:ascii="Aharoni" w:hAnsi="Aharoni" w:cs="Aharoni"/>
          <w:color w:val="2E74B5" w:themeColor="accent1" w:themeShade="BF"/>
          <w:sz w:val="96"/>
          <w:szCs w:val="96"/>
        </w:rPr>
        <w:t xml:space="preserve">55006-20 </w:t>
      </w:r>
      <w:r w:rsidRPr="00571D3F">
        <w:rPr>
          <w:rFonts w:ascii="Aharoni" w:hAnsi="Aharoni" w:cs="Aharoni"/>
          <w:color w:val="000000" w:themeColor="text1"/>
          <w:sz w:val="56"/>
          <w:szCs w:val="56"/>
        </w:rPr>
        <w:t>“</w:t>
      </w:r>
      <w:r w:rsidR="001F34AE">
        <w:rPr>
          <w:rFonts w:ascii="Aharoni" w:hAnsi="Aharoni" w:cs="Aharoni"/>
          <w:color w:val="000000" w:themeColor="text1"/>
          <w:sz w:val="56"/>
          <w:szCs w:val="56"/>
        </w:rPr>
        <w:t>ESCUELA CONCERTADA SOLARIS</w:t>
      </w:r>
      <w:r w:rsidRPr="00571D3F">
        <w:rPr>
          <w:rFonts w:ascii="Aharoni" w:hAnsi="Aharoni" w:cs="Aharoni"/>
          <w:color w:val="000000" w:themeColor="text1"/>
          <w:sz w:val="56"/>
          <w:szCs w:val="56"/>
        </w:rPr>
        <w:t>”</w:t>
      </w:r>
    </w:p>
    <w:p w14:paraId="688676EE" w14:textId="77777777" w:rsidR="00571D3F" w:rsidRPr="00571D3F" w:rsidRDefault="00571D3F" w:rsidP="00EE57A1">
      <w:pPr>
        <w:rPr>
          <w:noProof/>
          <w:sz w:val="96"/>
          <w:szCs w:val="96"/>
          <w:lang w:eastAsia="es-PE"/>
        </w:rPr>
      </w:pPr>
    </w:p>
    <w:p w14:paraId="098D842C" w14:textId="0123F22C" w:rsidR="00A52A09" w:rsidRPr="00184F23" w:rsidRDefault="00571D3F" w:rsidP="000C1E83">
      <w:pPr>
        <w:jc w:val="center"/>
        <w:rPr>
          <w:rFonts w:ascii="Times New Roman" w:hAnsi="Times New Roman" w:cs="Times New Roman"/>
          <w:noProof/>
          <w:color w:val="000000" w:themeColor="text1"/>
          <w:sz w:val="96"/>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73A4">
        <w:rPr>
          <w:rFonts w:ascii="Times New Roman" w:hAnsi="Times New Roman" w:cs="Times New Roman"/>
          <w:noProof/>
          <w:color w:val="000000" w:themeColor="text1"/>
          <w:sz w:val="72"/>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 DE </w:t>
      </w:r>
      <w:r w:rsidR="009073A4">
        <w:rPr>
          <w:rFonts w:ascii="Times New Roman" w:hAnsi="Times New Roman" w:cs="Times New Roman"/>
          <w:noProof/>
          <w:color w:val="000000" w:themeColor="text1"/>
          <w:sz w:val="72"/>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TUTORIA</w:t>
      </w:r>
      <w:r w:rsidR="002E1DB2" w:rsidRPr="009073A4">
        <w:rPr>
          <w:rFonts w:ascii="Times New Roman" w:hAnsi="Times New Roman" w:cs="Times New Roman"/>
          <w:noProof/>
          <w:color w:val="000000" w:themeColor="text1"/>
          <w:sz w:val="72"/>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sidR="0062325A" w:rsidRPr="009073A4">
        <w:rPr>
          <w:rFonts w:ascii="Times New Roman" w:hAnsi="Times New Roman" w:cs="Times New Roman"/>
          <w:noProof/>
          <w:color w:val="000000" w:themeColor="text1"/>
          <w:sz w:val="72"/>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CONVIVENCIA </w:t>
      </w:r>
      <w:r w:rsidR="009073A4">
        <w:rPr>
          <w:rFonts w:ascii="Times New Roman" w:hAnsi="Times New Roman" w:cs="Times New Roman"/>
          <w:noProof/>
          <w:color w:val="000000" w:themeColor="text1"/>
          <w:sz w:val="72"/>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ESCOLAR</w:t>
      </w:r>
      <w:r w:rsidR="0062325A">
        <w:rPr>
          <w:rFonts w:ascii="Times New Roman" w:hAnsi="Times New Roman" w:cs="Times New Roman"/>
          <w:noProof/>
          <w:color w:val="000000" w:themeColor="text1"/>
          <w:sz w:val="96"/>
          <w:szCs w:val="9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p w14:paraId="15143B31" w14:textId="7563AC18" w:rsidR="00571D3F" w:rsidRPr="00184F23" w:rsidRDefault="0062325A" w:rsidP="000C1E83">
      <w:pPr>
        <w:jc w:val="center"/>
        <w:rPr>
          <w:rFonts w:ascii="Arial" w:hAnsi="Arial" w:cs="Arial"/>
          <w:noProof/>
          <w:color w:val="000000" w:themeColor="text1"/>
          <w:sz w:val="56"/>
          <w:szCs w:val="5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56"/>
          <w:szCs w:val="56"/>
          <w:lang w:eastAsia="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 Jerónimo- 2023</w:t>
      </w:r>
    </w:p>
    <w:p w14:paraId="442F8AE9" w14:textId="77777777" w:rsidR="000C1E83" w:rsidRDefault="000C1E83" w:rsidP="00F67165">
      <w:pPr>
        <w:tabs>
          <w:tab w:val="left" w:pos="709"/>
        </w:tabs>
        <w:jc w:val="center"/>
        <w:rPr>
          <w:rFonts w:ascii="Arial" w:hAnsi="Arial" w:cs="Arial"/>
          <w:b/>
          <w:noProof/>
          <w:color w:val="000000" w:themeColor="text1"/>
          <w:sz w:val="56"/>
          <w:szCs w:val="56"/>
          <w:lang w:eastAsia="es-P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6EF0EAC0" w14:textId="77777777" w:rsidR="000C1E83" w:rsidRDefault="000C1E83" w:rsidP="00F67165">
      <w:pPr>
        <w:tabs>
          <w:tab w:val="left" w:pos="709"/>
        </w:tabs>
        <w:jc w:val="center"/>
        <w:rPr>
          <w:b/>
          <w:color w:val="C45911" w:themeColor="accent2" w:themeShade="BF"/>
          <w:sz w:val="28"/>
          <w:szCs w:val="28"/>
        </w:rPr>
      </w:pPr>
    </w:p>
    <w:p w14:paraId="2B6ACD59" w14:textId="77777777" w:rsidR="000C1E83" w:rsidRDefault="000C1E83" w:rsidP="00F67165">
      <w:pPr>
        <w:tabs>
          <w:tab w:val="left" w:pos="709"/>
        </w:tabs>
        <w:jc w:val="center"/>
        <w:rPr>
          <w:b/>
          <w:color w:val="C45911" w:themeColor="accent2" w:themeShade="BF"/>
          <w:sz w:val="28"/>
          <w:szCs w:val="28"/>
        </w:rPr>
      </w:pPr>
    </w:p>
    <w:p w14:paraId="44AB51D9" w14:textId="77777777" w:rsidR="008D7A1A" w:rsidRDefault="008D7A1A" w:rsidP="00F67165">
      <w:pPr>
        <w:tabs>
          <w:tab w:val="left" w:pos="709"/>
        </w:tabs>
        <w:jc w:val="center"/>
        <w:rPr>
          <w:b/>
          <w:color w:val="C45911" w:themeColor="accent2" w:themeShade="BF"/>
          <w:sz w:val="28"/>
          <w:szCs w:val="28"/>
        </w:rPr>
      </w:pPr>
    </w:p>
    <w:p w14:paraId="0AE2774A" w14:textId="77777777" w:rsidR="008D7A1A" w:rsidRDefault="008D7A1A" w:rsidP="00F67165">
      <w:pPr>
        <w:tabs>
          <w:tab w:val="left" w:pos="709"/>
        </w:tabs>
        <w:jc w:val="center"/>
        <w:rPr>
          <w:b/>
          <w:color w:val="C45911" w:themeColor="accent2" w:themeShade="BF"/>
          <w:sz w:val="28"/>
          <w:szCs w:val="28"/>
        </w:rPr>
      </w:pPr>
    </w:p>
    <w:p w14:paraId="01F525A2" w14:textId="77777777" w:rsidR="008D7A1A" w:rsidRDefault="008D7A1A" w:rsidP="00F67165">
      <w:pPr>
        <w:tabs>
          <w:tab w:val="left" w:pos="709"/>
        </w:tabs>
        <w:jc w:val="center"/>
        <w:rPr>
          <w:b/>
          <w:color w:val="C45911" w:themeColor="accent2" w:themeShade="BF"/>
          <w:sz w:val="28"/>
          <w:szCs w:val="28"/>
        </w:rPr>
      </w:pPr>
    </w:p>
    <w:p w14:paraId="0B6D2AD9" w14:textId="77777777" w:rsidR="004D52E2" w:rsidRDefault="004D52E2" w:rsidP="00F67165">
      <w:pPr>
        <w:tabs>
          <w:tab w:val="left" w:pos="709"/>
        </w:tabs>
        <w:jc w:val="center"/>
        <w:rPr>
          <w:b/>
          <w:color w:val="C45911" w:themeColor="accent2" w:themeShade="BF"/>
          <w:sz w:val="28"/>
          <w:szCs w:val="28"/>
        </w:rPr>
      </w:pPr>
    </w:p>
    <w:p w14:paraId="3B54A414" w14:textId="1B01C2C6" w:rsidR="00986A34" w:rsidRPr="00541627" w:rsidRDefault="00986A34" w:rsidP="00F67165">
      <w:pPr>
        <w:tabs>
          <w:tab w:val="left" w:pos="709"/>
        </w:tabs>
        <w:jc w:val="center"/>
        <w:rPr>
          <w:rFonts w:ascii="Arial Narrow" w:hAnsi="Arial Narrow"/>
          <w:color w:val="C45911" w:themeColor="accent2" w:themeShade="BF"/>
          <w:sz w:val="28"/>
          <w:szCs w:val="28"/>
        </w:rPr>
      </w:pPr>
      <w:r w:rsidRPr="00541627">
        <w:rPr>
          <w:b/>
          <w:color w:val="C45911" w:themeColor="accent2" w:themeShade="BF"/>
          <w:sz w:val="28"/>
          <w:szCs w:val="28"/>
        </w:rPr>
        <w:t>PLAN DE TUTORÍA, ORIENTACIÓN EDUCAT</w:t>
      </w:r>
      <w:r w:rsidR="00541627">
        <w:rPr>
          <w:b/>
          <w:color w:val="C45911" w:themeColor="accent2" w:themeShade="BF"/>
          <w:sz w:val="28"/>
          <w:szCs w:val="28"/>
        </w:rPr>
        <w:t>IVA Y CONVIVENCIA ESCOLAR - 2022</w:t>
      </w:r>
    </w:p>
    <w:p w14:paraId="39275773" w14:textId="77777777" w:rsidR="00986A34" w:rsidRPr="00787186" w:rsidRDefault="00986A34" w:rsidP="006D0A10">
      <w:pPr>
        <w:pStyle w:val="Prrafodelista"/>
        <w:widowControl/>
        <w:numPr>
          <w:ilvl w:val="0"/>
          <w:numId w:val="5"/>
        </w:numPr>
        <w:autoSpaceDE/>
        <w:autoSpaceDN/>
        <w:spacing w:before="0" w:after="160" w:line="259" w:lineRule="auto"/>
        <w:contextualSpacing/>
        <w:rPr>
          <w:b/>
        </w:rPr>
      </w:pPr>
      <w:r w:rsidRPr="00787186">
        <w:rPr>
          <w:b/>
        </w:rPr>
        <w:t>DATOS GENERALES:</w:t>
      </w:r>
    </w:p>
    <w:p w14:paraId="3552BBDB" w14:textId="77777777" w:rsidR="00986A34" w:rsidRPr="00787186" w:rsidRDefault="00986A34" w:rsidP="006D0A10">
      <w:pPr>
        <w:numPr>
          <w:ilvl w:val="1"/>
          <w:numId w:val="6"/>
        </w:numPr>
        <w:spacing w:after="0" w:line="240" w:lineRule="auto"/>
        <w:contextualSpacing/>
        <w:jc w:val="both"/>
        <w:rPr>
          <w:rFonts w:eastAsia="Times New Roman" w:cs="Calibri"/>
          <w:lang w:eastAsia="es-PE"/>
        </w:rPr>
      </w:pPr>
      <w:r w:rsidRPr="00787186">
        <w:rPr>
          <w:rFonts w:eastAsia="Verdana" w:cs="Calibri"/>
          <w:color w:val="000000"/>
          <w:kern w:val="24"/>
          <w:lang w:eastAsia="es-PE"/>
        </w:rPr>
        <w:t>UGEL</w:t>
      </w:r>
      <w:r w:rsidRPr="00787186">
        <w:rPr>
          <w:rFonts w:eastAsia="Verdana" w:cs="Calibri"/>
          <w:color w:val="000000"/>
          <w:kern w:val="24"/>
          <w:lang w:eastAsia="es-PE"/>
        </w:rPr>
        <w:tab/>
      </w:r>
      <w:r w:rsidRPr="00787186">
        <w:rPr>
          <w:rFonts w:eastAsia="Verdana" w:cs="Calibri"/>
          <w:color w:val="000000"/>
          <w:kern w:val="24"/>
          <w:lang w:eastAsia="es-PE"/>
        </w:rPr>
        <w:tab/>
      </w:r>
      <w:r w:rsidRPr="00787186">
        <w:rPr>
          <w:rFonts w:eastAsia="Verdana" w:cs="Calibri"/>
          <w:color w:val="000000"/>
          <w:kern w:val="24"/>
          <w:lang w:eastAsia="es-PE"/>
        </w:rPr>
        <w:tab/>
      </w:r>
      <w:r w:rsidRPr="00787186">
        <w:rPr>
          <w:rFonts w:eastAsia="Verdana" w:cs="Calibri"/>
          <w:color w:val="000000"/>
          <w:kern w:val="24"/>
          <w:lang w:eastAsia="es-PE"/>
        </w:rPr>
        <w:tab/>
        <w:t xml:space="preserve">: </w:t>
      </w:r>
      <w:r>
        <w:rPr>
          <w:rFonts w:eastAsia="Verdana" w:cs="Calibri"/>
          <w:color w:val="000000"/>
          <w:kern w:val="24"/>
          <w:lang w:eastAsia="es-PE"/>
        </w:rPr>
        <w:t>Andahuaylas</w:t>
      </w:r>
    </w:p>
    <w:p w14:paraId="41FD9BAC" w14:textId="0CC29D7D" w:rsidR="00986A34" w:rsidRPr="00787186" w:rsidRDefault="00986A34" w:rsidP="006D0A10">
      <w:pPr>
        <w:numPr>
          <w:ilvl w:val="1"/>
          <w:numId w:val="6"/>
        </w:numPr>
        <w:spacing w:after="0" w:line="240" w:lineRule="auto"/>
        <w:contextualSpacing/>
        <w:jc w:val="both"/>
        <w:rPr>
          <w:rFonts w:eastAsia="Times New Roman" w:cs="Calibri"/>
          <w:lang w:eastAsia="es-PE"/>
        </w:rPr>
      </w:pPr>
      <w:r w:rsidRPr="00787186">
        <w:rPr>
          <w:rFonts w:eastAsia="Verdana" w:cs="Calibri"/>
          <w:color w:val="000000"/>
          <w:kern w:val="24"/>
          <w:lang w:eastAsia="es-PE"/>
        </w:rPr>
        <w:t>Institución educativa</w:t>
      </w:r>
      <w:r w:rsidRPr="00787186">
        <w:rPr>
          <w:rFonts w:eastAsia="Verdana" w:cs="Calibri"/>
          <w:color w:val="000000"/>
          <w:kern w:val="24"/>
          <w:lang w:eastAsia="es-PE"/>
        </w:rPr>
        <w:tab/>
      </w:r>
      <w:r w:rsidRPr="00787186">
        <w:rPr>
          <w:rFonts w:eastAsia="Verdana" w:cs="Calibri"/>
          <w:color w:val="000000"/>
          <w:kern w:val="24"/>
          <w:lang w:eastAsia="es-PE"/>
        </w:rPr>
        <w:tab/>
        <w:t>:</w:t>
      </w:r>
      <w:r>
        <w:rPr>
          <w:rFonts w:eastAsia="Verdana" w:cs="Calibri"/>
          <w:color w:val="000000"/>
          <w:kern w:val="24"/>
          <w:lang w:eastAsia="es-PE"/>
        </w:rPr>
        <w:t xml:space="preserve"> </w:t>
      </w:r>
      <w:r w:rsidR="00D36F87">
        <w:rPr>
          <w:rFonts w:eastAsia="Verdana" w:cs="Calibri"/>
          <w:color w:val="000000"/>
          <w:kern w:val="24"/>
          <w:lang w:eastAsia="es-PE"/>
        </w:rPr>
        <w:t xml:space="preserve">55006-20 </w:t>
      </w:r>
      <w:r w:rsidR="00E55DCE">
        <w:rPr>
          <w:rFonts w:eastAsia="Verdana" w:cs="Calibri"/>
          <w:color w:val="000000"/>
          <w:kern w:val="24"/>
          <w:lang w:eastAsia="es-PE"/>
        </w:rPr>
        <w:t>Escuela Concertada Solaris</w:t>
      </w:r>
    </w:p>
    <w:p w14:paraId="63B71D19" w14:textId="6D294ED6" w:rsidR="00986A34" w:rsidRPr="009073A4" w:rsidRDefault="00986A34" w:rsidP="009073A4">
      <w:pPr>
        <w:numPr>
          <w:ilvl w:val="1"/>
          <w:numId w:val="6"/>
        </w:numPr>
        <w:spacing w:after="0" w:line="240" w:lineRule="auto"/>
        <w:contextualSpacing/>
        <w:jc w:val="both"/>
        <w:rPr>
          <w:rFonts w:eastAsia="Times New Roman" w:cs="Calibri"/>
          <w:lang w:eastAsia="es-PE"/>
        </w:rPr>
      </w:pPr>
      <w:r>
        <w:rPr>
          <w:rFonts w:eastAsia="Verdana" w:cs="Calibri"/>
          <w:color w:val="000000"/>
          <w:kern w:val="24"/>
          <w:lang w:eastAsia="es-PE"/>
        </w:rPr>
        <w:t xml:space="preserve">Director </w:t>
      </w:r>
      <w:r w:rsidRPr="00787186">
        <w:rPr>
          <w:rFonts w:eastAsia="Verdana" w:cs="Calibri"/>
          <w:color w:val="000000"/>
          <w:kern w:val="24"/>
          <w:lang w:eastAsia="es-PE"/>
        </w:rPr>
        <w:tab/>
      </w:r>
      <w:r w:rsidRPr="00787186">
        <w:rPr>
          <w:rFonts w:eastAsia="Verdana" w:cs="Calibri"/>
          <w:color w:val="000000"/>
          <w:kern w:val="24"/>
          <w:lang w:eastAsia="es-PE"/>
        </w:rPr>
        <w:tab/>
      </w:r>
      <w:r w:rsidRPr="00787186">
        <w:rPr>
          <w:rFonts w:eastAsia="Verdana" w:cs="Calibri"/>
          <w:color w:val="000000"/>
          <w:kern w:val="24"/>
          <w:lang w:eastAsia="es-PE"/>
        </w:rPr>
        <w:tab/>
      </w:r>
      <w:r>
        <w:rPr>
          <w:rFonts w:eastAsia="Verdana" w:cs="Calibri"/>
          <w:color w:val="000000"/>
          <w:kern w:val="24"/>
          <w:lang w:eastAsia="es-PE"/>
        </w:rPr>
        <w:t xml:space="preserve">            </w:t>
      </w:r>
      <w:proofErr w:type="gramStart"/>
      <w:r>
        <w:rPr>
          <w:rFonts w:eastAsia="Verdana" w:cs="Calibri"/>
          <w:color w:val="000000"/>
          <w:kern w:val="24"/>
          <w:lang w:eastAsia="es-PE"/>
        </w:rPr>
        <w:t xml:space="preserve">  </w:t>
      </w:r>
      <w:r w:rsidRPr="00787186">
        <w:rPr>
          <w:rFonts w:eastAsia="Verdana" w:cs="Calibri"/>
          <w:color w:val="000000"/>
          <w:kern w:val="24"/>
          <w:lang w:eastAsia="es-PE"/>
        </w:rPr>
        <w:t>:</w:t>
      </w:r>
      <w:proofErr w:type="gramEnd"/>
      <w:r>
        <w:rPr>
          <w:rFonts w:eastAsia="Verdana" w:cs="Calibri"/>
          <w:color w:val="000000"/>
          <w:kern w:val="24"/>
          <w:lang w:eastAsia="es-PE"/>
        </w:rPr>
        <w:t xml:space="preserve"> Mg. </w:t>
      </w:r>
      <w:r w:rsidR="009073A4">
        <w:rPr>
          <w:rFonts w:eastAsia="Verdana" w:cs="Calibri"/>
          <w:color w:val="000000"/>
          <w:kern w:val="24"/>
          <w:lang w:eastAsia="es-PE"/>
        </w:rPr>
        <w:t>Oswaldo Silvera Palomino</w:t>
      </w:r>
    </w:p>
    <w:p w14:paraId="02E4430B" w14:textId="269E1618" w:rsidR="00986A34" w:rsidRPr="00372C80" w:rsidRDefault="00986A34" w:rsidP="006D0A10">
      <w:pPr>
        <w:numPr>
          <w:ilvl w:val="1"/>
          <w:numId w:val="6"/>
        </w:numPr>
        <w:spacing w:after="0" w:line="240" w:lineRule="auto"/>
        <w:contextualSpacing/>
        <w:jc w:val="both"/>
        <w:rPr>
          <w:rFonts w:eastAsia="Verdana" w:cs="Calibri"/>
          <w:color w:val="000000"/>
          <w:kern w:val="24"/>
          <w:lang w:eastAsia="es-PE"/>
        </w:rPr>
      </w:pPr>
      <w:r w:rsidRPr="00787186">
        <w:rPr>
          <w:rFonts w:eastAsia="Verdana" w:cs="Calibri"/>
          <w:color w:val="000000"/>
          <w:kern w:val="24"/>
          <w:lang w:eastAsia="es-PE"/>
        </w:rPr>
        <w:t>Integrantes del Comité de tutoría</w:t>
      </w:r>
      <w:r w:rsidRPr="00787186">
        <w:rPr>
          <w:rFonts w:eastAsia="Verdana" w:cs="Calibri"/>
          <w:color w:val="000000"/>
          <w:kern w:val="24"/>
          <w:lang w:eastAsia="es-PE"/>
        </w:rPr>
        <w:tab/>
        <w:t>:</w:t>
      </w:r>
      <w:r w:rsidR="00D36F87">
        <w:rPr>
          <w:rFonts w:eastAsia="Verdana" w:cs="Calibri"/>
          <w:color w:val="000000"/>
          <w:kern w:val="24"/>
          <w:lang w:eastAsia="es-PE"/>
        </w:rPr>
        <w:t xml:space="preserve"> </w:t>
      </w:r>
      <w:r w:rsidR="00D36F87" w:rsidRPr="009073A4">
        <w:rPr>
          <w:rFonts w:ascii="Helvetica LT Std" w:hAnsi="Helvetica LT Std"/>
          <w:w w:val="105"/>
          <w:sz w:val="18"/>
        </w:rPr>
        <w:t>Comité de Gestión del Bienestar</w:t>
      </w:r>
    </w:p>
    <w:p w14:paraId="19C25789" w14:textId="77777777" w:rsidR="00372C80" w:rsidRDefault="00372C80" w:rsidP="00372C80">
      <w:pPr>
        <w:spacing w:after="0" w:line="240" w:lineRule="auto"/>
        <w:ind w:left="1788"/>
        <w:contextualSpacing/>
        <w:jc w:val="both"/>
        <w:rPr>
          <w:rFonts w:eastAsia="Verdana" w:cs="Calibri"/>
          <w:color w:val="000000"/>
          <w:kern w:val="24"/>
          <w:lang w:eastAsia="es-PE"/>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476"/>
        <w:gridCol w:w="4005"/>
      </w:tblGrid>
      <w:tr w:rsidR="00986A34" w:rsidRPr="00787186" w14:paraId="0EDFE9C1" w14:textId="77777777" w:rsidTr="00541627">
        <w:trPr>
          <w:trHeight w:val="278"/>
        </w:trPr>
        <w:tc>
          <w:tcPr>
            <w:tcW w:w="457" w:type="dxa"/>
            <w:shd w:val="clear" w:color="auto" w:fill="F7CAAC" w:themeFill="accent2" w:themeFillTint="66"/>
          </w:tcPr>
          <w:p w14:paraId="09ECB33F" w14:textId="77777777" w:rsidR="00986A34" w:rsidRPr="00787186" w:rsidRDefault="00986A34" w:rsidP="00ED61B7">
            <w:pPr>
              <w:spacing w:after="0" w:line="240" w:lineRule="auto"/>
              <w:jc w:val="center"/>
              <w:rPr>
                <w:rFonts w:cs="Calibri"/>
                <w:b/>
                <w:bCs/>
                <w:lang w:val="es-ES_tradnl" w:eastAsia="es-ES_tradnl"/>
              </w:rPr>
            </w:pPr>
            <w:r w:rsidRPr="00787186">
              <w:rPr>
                <w:rFonts w:cs="Calibri"/>
                <w:b/>
                <w:bCs/>
                <w:lang w:val="es-ES_tradnl" w:eastAsia="es-ES_tradnl"/>
              </w:rPr>
              <w:t>Nº</w:t>
            </w:r>
          </w:p>
        </w:tc>
        <w:tc>
          <w:tcPr>
            <w:tcW w:w="3476" w:type="dxa"/>
            <w:shd w:val="clear" w:color="auto" w:fill="F7CAAC" w:themeFill="accent2" w:themeFillTint="66"/>
          </w:tcPr>
          <w:p w14:paraId="58A53ED8" w14:textId="77777777" w:rsidR="00986A34" w:rsidRPr="00787186" w:rsidRDefault="00986A34" w:rsidP="00ED61B7">
            <w:pPr>
              <w:spacing w:after="0" w:line="240" w:lineRule="auto"/>
              <w:jc w:val="center"/>
              <w:rPr>
                <w:rFonts w:cs="Calibri"/>
                <w:b/>
                <w:bCs/>
                <w:lang w:val="es-ES_tradnl" w:eastAsia="es-ES_tradnl"/>
              </w:rPr>
            </w:pPr>
            <w:r w:rsidRPr="00787186">
              <w:rPr>
                <w:rFonts w:cs="Calibri"/>
                <w:b/>
                <w:bCs/>
                <w:lang w:val="es-ES_tradnl" w:eastAsia="es-ES_tradnl"/>
              </w:rPr>
              <w:t>NOMBRES Y APELLIDOS</w:t>
            </w:r>
          </w:p>
        </w:tc>
        <w:tc>
          <w:tcPr>
            <w:tcW w:w="4005" w:type="dxa"/>
            <w:shd w:val="clear" w:color="auto" w:fill="F7CAAC" w:themeFill="accent2" w:themeFillTint="66"/>
          </w:tcPr>
          <w:p w14:paraId="5668D5D3" w14:textId="77777777" w:rsidR="00986A34" w:rsidRPr="00787186" w:rsidRDefault="00986A34" w:rsidP="00ED61B7">
            <w:pPr>
              <w:spacing w:after="0" w:line="240" w:lineRule="auto"/>
              <w:jc w:val="center"/>
              <w:rPr>
                <w:rFonts w:cs="Calibri"/>
                <w:b/>
                <w:bCs/>
                <w:lang w:val="es-ES_tradnl" w:eastAsia="es-ES_tradnl"/>
              </w:rPr>
            </w:pPr>
            <w:r w:rsidRPr="00787186">
              <w:rPr>
                <w:rFonts w:cs="Calibri"/>
                <w:b/>
                <w:bCs/>
                <w:lang w:val="es-ES_tradnl" w:eastAsia="es-ES_tradnl"/>
              </w:rPr>
              <w:t>CARGO</w:t>
            </w:r>
          </w:p>
        </w:tc>
      </w:tr>
      <w:tr w:rsidR="00986A34" w:rsidRPr="00787186" w14:paraId="32AD1FB7" w14:textId="77777777" w:rsidTr="00817728">
        <w:trPr>
          <w:trHeight w:val="52"/>
        </w:trPr>
        <w:tc>
          <w:tcPr>
            <w:tcW w:w="457" w:type="dxa"/>
            <w:shd w:val="clear" w:color="auto" w:fill="FFFFFF"/>
          </w:tcPr>
          <w:p w14:paraId="3F174C62" w14:textId="2403C4EF" w:rsidR="00986A34" w:rsidRPr="00787186" w:rsidRDefault="00372C80" w:rsidP="00ED61B7">
            <w:pPr>
              <w:spacing w:after="0" w:line="240" w:lineRule="auto"/>
              <w:jc w:val="center"/>
              <w:rPr>
                <w:rFonts w:cs="Calibri"/>
                <w:b/>
                <w:lang w:val="es-ES" w:eastAsia="es-ES"/>
              </w:rPr>
            </w:pPr>
            <w:r>
              <w:rPr>
                <w:rFonts w:cs="Calibri"/>
                <w:b/>
                <w:lang w:val="es-ES" w:eastAsia="es-ES"/>
              </w:rPr>
              <w:t>1</w:t>
            </w:r>
          </w:p>
        </w:tc>
        <w:tc>
          <w:tcPr>
            <w:tcW w:w="3476" w:type="dxa"/>
            <w:shd w:val="clear" w:color="auto" w:fill="FFFFFF"/>
          </w:tcPr>
          <w:p w14:paraId="7BDA1913" w14:textId="1ABDDB25" w:rsidR="00986A34" w:rsidRPr="00787186" w:rsidRDefault="009073A4" w:rsidP="00ED61B7">
            <w:pPr>
              <w:spacing w:after="0" w:line="240" w:lineRule="auto"/>
              <w:jc w:val="both"/>
              <w:rPr>
                <w:rFonts w:cs="Calibri"/>
                <w:i/>
                <w:lang w:val="es-ES" w:eastAsia="es-ES"/>
              </w:rPr>
            </w:pPr>
            <w:r>
              <w:rPr>
                <w:rFonts w:cs="Calibri"/>
                <w:i/>
                <w:lang w:val="es-ES" w:eastAsia="es-ES"/>
              </w:rPr>
              <w:t>Mg. Oswaldo Silvera Palomino</w:t>
            </w:r>
          </w:p>
        </w:tc>
        <w:tc>
          <w:tcPr>
            <w:tcW w:w="4005" w:type="dxa"/>
            <w:shd w:val="clear" w:color="auto" w:fill="FFFFFF"/>
          </w:tcPr>
          <w:p w14:paraId="7900E70F" w14:textId="56C6C1E8" w:rsidR="00986A34" w:rsidRPr="00787186" w:rsidRDefault="009073A4" w:rsidP="00137727">
            <w:pPr>
              <w:spacing w:after="0" w:line="240" w:lineRule="auto"/>
              <w:rPr>
                <w:rFonts w:cs="Calibri"/>
                <w:i/>
                <w:lang w:val="es-ES" w:eastAsia="es-ES"/>
              </w:rPr>
            </w:pPr>
            <w:r>
              <w:rPr>
                <w:rFonts w:cs="Calibri"/>
                <w:i/>
                <w:lang w:val="es-ES" w:eastAsia="es-ES"/>
              </w:rPr>
              <w:t>Presidente (Gestor PDES)</w:t>
            </w:r>
          </w:p>
        </w:tc>
      </w:tr>
      <w:tr w:rsidR="009073A4" w:rsidRPr="00787186" w14:paraId="6F9FE34F" w14:textId="77777777" w:rsidTr="00817728">
        <w:trPr>
          <w:trHeight w:val="52"/>
        </w:trPr>
        <w:tc>
          <w:tcPr>
            <w:tcW w:w="457" w:type="dxa"/>
            <w:shd w:val="clear" w:color="auto" w:fill="FFFFFF"/>
          </w:tcPr>
          <w:p w14:paraId="36548B54" w14:textId="3FA6C69D" w:rsidR="009073A4" w:rsidRPr="00787186" w:rsidRDefault="00372C80" w:rsidP="009073A4">
            <w:pPr>
              <w:spacing w:after="0" w:line="240" w:lineRule="auto"/>
              <w:jc w:val="center"/>
              <w:rPr>
                <w:rFonts w:cs="Calibri"/>
                <w:b/>
                <w:lang w:val="es-ES" w:eastAsia="es-ES"/>
              </w:rPr>
            </w:pPr>
            <w:r>
              <w:rPr>
                <w:rFonts w:cs="Calibri"/>
                <w:b/>
                <w:lang w:val="es-ES" w:eastAsia="es-ES"/>
              </w:rPr>
              <w:t>2</w:t>
            </w:r>
          </w:p>
        </w:tc>
        <w:tc>
          <w:tcPr>
            <w:tcW w:w="3476" w:type="dxa"/>
            <w:shd w:val="clear" w:color="auto" w:fill="FFFFFF"/>
          </w:tcPr>
          <w:p w14:paraId="6471F845" w14:textId="73FB0E56" w:rsidR="009073A4" w:rsidRDefault="009073A4" w:rsidP="009073A4">
            <w:pPr>
              <w:spacing w:after="0" w:line="240" w:lineRule="auto"/>
              <w:jc w:val="both"/>
              <w:rPr>
                <w:rFonts w:eastAsia="Verdana" w:cs="Calibri"/>
                <w:color w:val="000000"/>
                <w:kern w:val="24"/>
                <w:lang w:eastAsia="es-PE"/>
              </w:rPr>
            </w:pPr>
            <w:r>
              <w:rPr>
                <w:rFonts w:eastAsia="Verdana" w:cs="Calibri"/>
                <w:color w:val="000000"/>
                <w:kern w:val="24"/>
                <w:lang w:eastAsia="es-PE"/>
              </w:rPr>
              <w:t xml:space="preserve">Prof. Rosario </w:t>
            </w:r>
            <w:proofErr w:type="spellStart"/>
            <w:r>
              <w:rPr>
                <w:rFonts w:eastAsia="Verdana" w:cs="Calibri"/>
                <w:color w:val="000000"/>
                <w:kern w:val="24"/>
                <w:lang w:eastAsia="es-PE"/>
              </w:rPr>
              <w:t>Alcarraz</w:t>
            </w:r>
            <w:proofErr w:type="spellEnd"/>
            <w:r>
              <w:rPr>
                <w:rFonts w:eastAsia="Verdana" w:cs="Calibri"/>
                <w:color w:val="000000"/>
                <w:kern w:val="24"/>
                <w:lang w:eastAsia="es-PE"/>
              </w:rPr>
              <w:t xml:space="preserve"> Rivera</w:t>
            </w:r>
          </w:p>
        </w:tc>
        <w:tc>
          <w:tcPr>
            <w:tcW w:w="4005" w:type="dxa"/>
            <w:shd w:val="clear" w:color="auto" w:fill="FFFFFF"/>
          </w:tcPr>
          <w:p w14:paraId="034E5858" w14:textId="077D5DB1" w:rsidR="009073A4" w:rsidRPr="00787186" w:rsidRDefault="009073A4" w:rsidP="009073A4">
            <w:pPr>
              <w:spacing w:after="0" w:line="240" w:lineRule="auto"/>
              <w:rPr>
                <w:rFonts w:cs="Calibri"/>
                <w:i/>
                <w:lang w:val="es-ES" w:eastAsia="es-ES"/>
              </w:rPr>
            </w:pPr>
            <w:r w:rsidRPr="00787186">
              <w:rPr>
                <w:rFonts w:cs="Calibri"/>
                <w:i/>
                <w:lang w:val="es-ES_tradnl" w:eastAsia="es-ES_tradnl"/>
              </w:rPr>
              <w:t>Responsable de Convivencia escolar</w:t>
            </w:r>
            <w:r>
              <w:rPr>
                <w:rFonts w:cs="Calibri"/>
                <w:i/>
                <w:lang w:val="es-ES_tradnl" w:eastAsia="es-ES_tradnl"/>
              </w:rPr>
              <w:t xml:space="preserve"> y TOE Inicial</w:t>
            </w:r>
          </w:p>
        </w:tc>
      </w:tr>
      <w:tr w:rsidR="009073A4" w:rsidRPr="00787186" w14:paraId="2F435376" w14:textId="77777777" w:rsidTr="00817728">
        <w:trPr>
          <w:trHeight w:val="52"/>
        </w:trPr>
        <w:tc>
          <w:tcPr>
            <w:tcW w:w="457" w:type="dxa"/>
            <w:shd w:val="clear" w:color="auto" w:fill="FFFFFF"/>
          </w:tcPr>
          <w:p w14:paraId="31F45576" w14:textId="7C1E3AF1" w:rsidR="009073A4" w:rsidRPr="00787186" w:rsidRDefault="00372C80" w:rsidP="009073A4">
            <w:pPr>
              <w:spacing w:after="0" w:line="240" w:lineRule="auto"/>
              <w:jc w:val="center"/>
              <w:rPr>
                <w:rFonts w:cs="Calibri"/>
                <w:b/>
                <w:lang w:val="es-ES" w:eastAsia="es-ES"/>
              </w:rPr>
            </w:pPr>
            <w:r>
              <w:rPr>
                <w:rFonts w:cs="Calibri"/>
                <w:b/>
                <w:lang w:val="es-ES" w:eastAsia="es-ES"/>
              </w:rPr>
              <w:t>3</w:t>
            </w:r>
          </w:p>
        </w:tc>
        <w:tc>
          <w:tcPr>
            <w:tcW w:w="3476" w:type="dxa"/>
            <w:shd w:val="clear" w:color="auto" w:fill="FFFFFF"/>
          </w:tcPr>
          <w:p w14:paraId="057F5375" w14:textId="7916398E" w:rsidR="009073A4" w:rsidRDefault="00372C80" w:rsidP="009073A4">
            <w:pPr>
              <w:spacing w:after="0" w:line="240" w:lineRule="auto"/>
              <w:jc w:val="both"/>
              <w:rPr>
                <w:rFonts w:eastAsia="Verdana" w:cs="Calibri"/>
                <w:color w:val="000000"/>
                <w:kern w:val="24"/>
                <w:lang w:eastAsia="es-PE"/>
              </w:rPr>
            </w:pPr>
            <w:r>
              <w:rPr>
                <w:rFonts w:eastAsia="Verdana" w:cs="Calibri"/>
                <w:color w:val="000000"/>
                <w:kern w:val="24"/>
                <w:lang w:eastAsia="es-PE"/>
              </w:rPr>
              <w:t>Prof. Marleny Hurtado</w:t>
            </w:r>
            <w:r w:rsidR="00393748">
              <w:rPr>
                <w:rFonts w:eastAsia="Verdana" w:cs="Calibri"/>
                <w:color w:val="000000"/>
                <w:kern w:val="24"/>
                <w:lang w:eastAsia="es-PE"/>
              </w:rPr>
              <w:t xml:space="preserve"> Palomino</w:t>
            </w:r>
          </w:p>
        </w:tc>
        <w:tc>
          <w:tcPr>
            <w:tcW w:w="4005" w:type="dxa"/>
            <w:shd w:val="clear" w:color="auto" w:fill="FFFFFF"/>
          </w:tcPr>
          <w:p w14:paraId="00B15CD7" w14:textId="378FBDC4" w:rsidR="009073A4" w:rsidRPr="00787186" w:rsidRDefault="009073A4" w:rsidP="009073A4">
            <w:pPr>
              <w:spacing w:after="0" w:line="240" w:lineRule="auto"/>
              <w:rPr>
                <w:rFonts w:cs="Calibri"/>
                <w:i/>
                <w:lang w:val="es-ES" w:eastAsia="es-ES"/>
              </w:rPr>
            </w:pPr>
            <w:r w:rsidRPr="00787186">
              <w:rPr>
                <w:rFonts w:cs="Calibri"/>
                <w:i/>
                <w:lang w:val="es-ES_tradnl" w:eastAsia="es-ES_tradnl"/>
              </w:rPr>
              <w:t>Responsable de Convivencia escolar</w:t>
            </w:r>
            <w:r>
              <w:rPr>
                <w:rFonts w:cs="Calibri"/>
                <w:i/>
                <w:lang w:val="es-ES_tradnl" w:eastAsia="es-ES_tradnl"/>
              </w:rPr>
              <w:t xml:space="preserve"> y TOE Primaria</w:t>
            </w:r>
          </w:p>
        </w:tc>
      </w:tr>
      <w:tr w:rsidR="009073A4" w:rsidRPr="00787186" w14:paraId="5C131DE4" w14:textId="77777777" w:rsidTr="00817728">
        <w:trPr>
          <w:trHeight w:val="186"/>
        </w:trPr>
        <w:tc>
          <w:tcPr>
            <w:tcW w:w="457" w:type="dxa"/>
            <w:shd w:val="clear" w:color="auto" w:fill="FFFFFF"/>
          </w:tcPr>
          <w:p w14:paraId="13CFC4A4" w14:textId="05B8700B" w:rsidR="009073A4" w:rsidRPr="00787186" w:rsidRDefault="00372C80" w:rsidP="009073A4">
            <w:pPr>
              <w:spacing w:after="0" w:line="240" w:lineRule="auto"/>
              <w:jc w:val="center"/>
              <w:rPr>
                <w:rFonts w:cs="Calibri"/>
                <w:b/>
                <w:lang w:val="es-ES" w:eastAsia="es-ES"/>
              </w:rPr>
            </w:pPr>
            <w:r>
              <w:rPr>
                <w:rFonts w:cs="Calibri"/>
                <w:b/>
                <w:lang w:val="es-ES" w:eastAsia="es-ES"/>
              </w:rPr>
              <w:t>4</w:t>
            </w:r>
          </w:p>
        </w:tc>
        <w:tc>
          <w:tcPr>
            <w:tcW w:w="3476" w:type="dxa"/>
            <w:shd w:val="clear" w:color="auto" w:fill="FFFFFF"/>
          </w:tcPr>
          <w:p w14:paraId="24B78EE9" w14:textId="265D525C" w:rsidR="009073A4" w:rsidRPr="00787186" w:rsidRDefault="009073A4" w:rsidP="009073A4">
            <w:pPr>
              <w:spacing w:after="0" w:line="240" w:lineRule="auto"/>
              <w:jc w:val="both"/>
              <w:rPr>
                <w:rFonts w:cs="Calibri"/>
                <w:i/>
                <w:lang w:val="es-ES" w:eastAsia="es-ES"/>
              </w:rPr>
            </w:pPr>
            <w:r>
              <w:rPr>
                <w:rFonts w:eastAsia="Verdana" w:cs="Calibri"/>
                <w:color w:val="000000"/>
                <w:kern w:val="24"/>
                <w:lang w:eastAsia="es-PE"/>
              </w:rPr>
              <w:t xml:space="preserve">Mg. Artemio </w:t>
            </w:r>
            <w:proofErr w:type="spellStart"/>
            <w:r>
              <w:rPr>
                <w:rFonts w:eastAsia="Verdana" w:cs="Calibri"/>
                <w:color w:val="000000"/>
                <w:kern w:val="24"/>
                <w:lang w:eastAsia="es-PE"/>
              </w:rPr>
              <w:t>Casaverde</w:t>
            </w:r>
            <w:proofErr w:type="spellEnd"/>
            <w:r>
              <w:rPr>
                <w:rFonts w:eastAsia="Verdana" w:cs="Calibri"/>
                <w:color w:val="000000"/>
                <w:kern w:val="24"/>
                <w:lang w:eastAsia="es-PE"/>
              </w:rPr>
              <w:t xml:space="preserve"> Villegas</w:t>
            </w:r>
          </w:p>
        </w:tc>
        <w:tc>
          <w:tcPr>
            <w:tcW w:w="4005" w:type="dxa"/>
            <w:shd w:val="clear" w:color="auto" w:fill="FFFFFF"/>
          </w:tcPr>
          <w:p w14:paraId="30F2577D" w14:textId="331CCC03" w:rsidR="009073A4" w:rsidRPr="00787186" w:rsidRDefault="009073A4" w:rsidP="009073A4">
            <w:pPr>
              <w:spacing w:after="0" w:line="240" w:lineRule="auto"/>
              <w:rPr>
                <w:rFonts w:cs="Calibri"/>
                <w:i/>
                <w:lang w:val="es-ES" w:eastAsia="es-ES"/>
              </w:rPr>
            </w:pPr>
            <w:r w:rsidRPr="00787186">
              <w:rPr>
                <w:rFonts w:cs="Calibri"/>
                <w:i/>
                <w:lang w:val="es-ES_tradnl" w:eastAsia="es-ES_tradnl"/>
              </w:rPr>
              <w:t>Responsable de Convivencia escolar</w:t>
            </w:r>
            <w:r>
              <w:rPr>
                <w:rFonts w:cs="Calibri"/>
                <w:i/>
                <w:lang w:val="es-ES_tradnl" w:eastAsia="es-ES_tradnl"/>
              </w:rPr>
              <w:t xml:space="preserve"> y TOE Secundaria</w:t>
            </w:r>
          </w:p>
        </w:tc>
      </w:tr>
      <w:tr w:rsidR="009073A4" w:rsidRPr="00787186" w14:paraId="54C8C0A8" w14:textId="77777777" w:rsidTr="00817728">
        <w:trPr>
          <w:trHeight w:val="186"/>
        </w:trPr>
        <w:tc>
          <w:tcPr>
            <w:tcW w:w="457" w:type="dxa"/>
            <w:shd w:val="clear" w:color="auto" w:fill="FFFFFF"/>
          </w:tcPr>
          <w:p w14:paraId="30B13E54" w14:textId="01AF130A" w:rsidR="009073A4" w:rsidRPr="00787186" w:rsidRDefault="00372C80" w:rsidP="009073A4">
            <w:pPr>
              <w:spacing w:after="0" w:line="240" w:lineRule="auto"/>
              <w:jc w:val="center"/>
              <w:rPr>
                <w:rFonts w:cs="Calibri"/>
                <w:b/>
                <w:lang w:val="es-ES" w:eastAsia="es-ES"/>
              </w:rPr>
            </w:pPr>
            <w:r>
              <w:rPr>
                <w:rFonts w:cs="Calibri"/>
                <w:b/>
                <w:lang w:val="es-ES" w:eastAsia="es-ES"/>
              </w:rPr>
              <w:t>5</w:t>
            </w:r>
          </w:p>
        </w:tc>
        <w:tc>
          <w:tcPr>
            <w:tcW w:w="3476" w:type="dxa"/>
            <w:shd w:val="clear" w:color="auto" w:fill="FFFFFF"/>
          </w:tcPr>
          <w:p w14:paraId="1AB0E3A0" w14:textId="026B58AC" w:rsidR="009073A4" w:rsidRPr="00787186" w:rsidRDefault="009073A4" w:rsidP="009073A4">
            <w:pPr>
              <w:spacing w:after="0" w:line="240" w:lineRule="auto"/>
              <w:jc w:val="both"/>
              <w:rPr>
                <w:rFonts w:cs="Calibri"/>
                <w:i/>
                <w:lang w:val="es-ES" w:eastAsia="es-ES"/>
              </w:rPr>
            </w:pPr>
            <w:r>
              <w:rPr>
                <w:rFonts w:cs="Calibri"/>
                <w:i/>
                <w:lang w:val="es-ES" w:eastAsia="es-ES"/>
              </w:rPr>
              <w:t xml:space="preserve">Prof. Eduardo </w:t>
            </w:r>
            <w:r w:rsidR="00372C80">
              <w:rPr>
                <w:rFonts w:cs="Calibri"/>
                <w:i/>
                <w:lang w:val="es-ES" w:eastAsia="es-ES"/>
              </w:rPr>
              <w:t>Sánchez</w:t>
            </w:r>
            <w:r>
              <w:rPr>
                <w:rFonts w:cs="Calibri"/>
                <w:i/>
                <w:lang w:val="es-ES" w:eastAsia="es-ES"/>
              </w:rPr>
              <w:t xml:space="preserve"> Perales</w:t>
            </w:r>
          </w:p>
        </w:tc>
        <w:tc>
          <w:tcPr>
            <w:tcW w:w="4005" w:type="dxa"/>
            <w:shd w:val="clear" w:color="auto" w:fill="FFFFFF"/>
          </w:tcPr>
          <w:p w14:paraId="0F193311" w14:textId="2D7A5B1B" w:rsidR="009073A4" w:rsidRPr="00787186" w:rsidRDefault="009073A4" w:rsidP="009073A4">
            <w:pPr>
              <w:spacing w:after="0" w:line="240" w:lineRule="auto"/>
              <w:rPr>
                <w:rFonts w:cs="Calibri"/>
                <w:i/>
                <w:lang w:val="es-ES_tradnl" w:eastAsia="es-ES_tradnl"/>
              </w:rPr>
            </w:pPr>
            <w:r>
              <w:rPr>
                <w:rFonts w:cs="Calibri"/>
                <w:i/>
                <w:lang w:val="es-ES_tradnl" w:eastAsia="es-ES_tradnl"/>
              </w:rPr>
              <w:t xml:space="preserve"> Auxiliar </w:t>
            </w:r>
            <w:r w:rsidRPr="00787186">
              <w:rPr>
                <w:rFonts w:cs="Calibri"/>
                <w:i/>
                <w:lang w:val="es-ES_tradnl" w:eastAsia="es-ES_tradnl"/>
              </w:rPr>
              <w:t xml:space="preserve"> de educación</w:t>
            </w:r>
            <w:r>
              <w:rPr>
                <w:rFonts w:cs="Calibri"/>
                <w:i/>
                <w:lang w:val="es-ES_tradnl" w:eastAsia="es-ES_tradnl"/>
              </w:rPr>
              <w:t xml:space="preserve"> Secundaria</w:t>
            </w:r>
          </w:p>
        </w:tc>
      </w:tr>
      <w:tr w:rsidR="00372C80" w:rsidRPr="00787186" w14:paraId="1F0C4F82" w14:textId="77777777" w:rsidTr="00817728">
        <w:trPr>
          <w:trHeight w:val="186"/>
        </w:trPr>
        <w:tc>
          <w:tcPr>
            <w:tcW w:w="457" w:type="dxa"/>
            <w:shd w:val="clear" w:color="auto" w:fill="FFFFFF"/>
          </w:tcPr>
          <w:p w14:paraId="1CB81F95" w14:textId="20EA0138" w:rsidR="00372C80" w:rsidRDefault="008907CE" w:rsidP="00372C80">
            <w:pPr>
              <w:spacing w:after="0" w:line="240" w:lineRule="auto"/>
              <w:jc w:val="center"/>
              <w:rPr>
                <w:rFonts w:cs="Calibri"/>
                <w:b/>
                <w:lang w:val="es-ES" w:eastAsia="es-ES"/>
              </w:rPr>
            </w:pPr>
            <w:r>
              <w:rPr>
                <w:rFonts w:cs="Calibri"/>
                <w:b/>
                <w:lang w:val="es-ES" w:eastAsia="es-ES"/>
              </w:rPr>
              <w:t>6</w:t>
            </w:r>
          </w:p>
        </w:tc>
        <w:tc>
          <w:tcPr>
            <w:tcW w:w="3476" w:type="dxa"/>
            <w:shd w:val="clear" w:color="auto" w:fill="FFFFFF"/>
          </w:tcPr>
          <w:p w14:paraId="5EA05F35" w14:textId="1667D0A8" w:rsidR="00372C80" w:rsidRDefault="00372C80" w:rsidP="00372C80">
            <w:pPr>
              <w:spacing w:after="0" w:line="240" w:lineRule="auto"/>
              <w:jc w:val="both"/>
              <w:rPr>
                <w:rFonts w:cs="Calibri"/>
                <w:i/>
                <w:lang w:val="es-ES" w:eastAsia="es-ES"/>
              </w:rPr>
            </w:pPr>
            <w:r>
              <w:rPr>
                <w:rFonts w:cs="Calibri"/>
                <w:i/>
                <w:lang w:val="es-ES" w:eastAsia="es-ES"/>
              </w:rPr>
              <w:t xml:space="preserve">Sra. Elvira </w:t>
            </w:r>
            <w:r w:rsidR="00665331">
              <w:rPr>
                <w:rFonts w:cs="Calibri"/>
                <w:i/>
                <w:lang w:val="es-ES" w:eastAsia="es-ES"/>
              </w:rPr>
              <w:t>Benites Huarcaya</w:t>
            </w:r>
          </w:p>
        </w:tc>
        <w:tc>
          <w:tcPr>
            <w:tcW w:w="4005" w:type="dxa"/>
            <w:shd w:val="clear" w:color="auto" w:fill="FFFFFF"/>
          </w:tcPr>
          <w:p w14:paraId="49716A6A" w14:textId="7A861351" w:rsidR="00372C80" w:rsidRDefault="00372C80" w:rsidP="00372C80">
            <w:pPr>
              <w:spacing w:after="0" w:line="240" w:lineRule="auto"/>
              <w:rPr>
                <w:rFonts w:cs="Calibri"/>
                <w:i/>
                <w:lang w:val="es-ES_tradnl" w:eastAsia="es-ES_tradnl"/>
              </w:rPr>
            </w:pPr>
            <w:r>
              <w:rPr>
                <w:rFonts w:cs="Calibri"/>
                <w:i/>
                <w:lang w:val="es-ES_tradnl" w:eastAsia="es-ES_tradnl"/>
              </w:rPr>
              <w:t>Representante de padres de familia primaria.</w:t>
            </w:r>
          </w:p>
        </w:tc>
      </w:tr>
      <w:tr w:rsidR="00372C80" w:rsidRPr="00787186" w14:paraId="19AB9919" w14:textId="77777777" w:rsidTr="00817728">
        <w:trPr>
          <w:trHeight w:val="186"/>
        </w:trPr>
        <w:tc>
          <w:tcPr>
            <w:tcW w:w="457" w:type="dxa"/>
            <w:shd w:val="clear" w:color="auto" w:fill="FFFFFF"/>
          </w:tcPr>
          <w:p w14:paraId="3493D0B0" w14:textId="2A9C3D22" w:rsidR="00372C80" w:rsidRPr="00787186" w:rsidRDefault="008907CE" w:rsidP="00372C80">
            <w:pPr>
              <w:spacing w:after="0" w:line="240" w:lineRule="auto"/>
              <w:jc w:val="center"/>
              <w:rPr>
                <w:rFonts w:cs="Calibri"/>
                <w:b/>
                <w:lang w:val="es-ES" w:eastAsia="es-ES"/>
              </w:rPr>
            </w:pPr>
            <w:r>
              <w:rPr>
                <w:rFonts w:cs="Calibri"/>
                <w:b/>
                <w:lang w:val="es-ES" w:eastAsia="es-ES"/>
              </w:rPr>
              <w:t>7</w:t>
            </w:r>
          </w:p>
        </w:tc>
        <w:tc>
          <w:tcPr>
            <w:tcW w:w="3476" w:type="dxa"/>
            <w:shd w:val="clear" w:color="auto" w:fill="FFFFFF"/>
          </w:tcPr>
          <w:p w14:paraId="611784A4" w14:textId="4A5C68A5" w:rsidR="00372C80" w:rsidRPr="00787186" w:rsidRDefault="00372C80" w:rsidP="00372C80">
            <w:pPr>
              <w:spacing w:after="0" w:line="240" w:lineRule="auto"/>
              <w:jc w:val="both"/>
              <w:rPr>
                <w:rFonts w:cs="Calibri"/>
                <w:i/>
                <w:lang w:val="es-ES" w:eastAsia="es-ES"/>
              </w:rPr>
            </w:pPr>
            <w:r>
              <w:rPr>
                <w:rFonts w:cs="Calibri"/>
                <w:i/>
                <w:lang w:val="es-ES" w:eastAsia="es-ES"/>
              </w:rPr>
              <w:t>Sra. Aida Palomino Pedraza</w:t>
            </w:r>
          </w:p>
        </w:tc>
        <w:tc>
          <w:tcPr>
            <w:tcW w:w="4005" w:type="dxa"/>
            <w:shd w:val="clear" w:color="auto" w:fill="FFFFFF"/>
          </w:tcPr>
          <w:p w14:paraId="5E486084" w14:textId="2EBE2703" w:rsidR="00372C80" w:rsidRPr="00787186" w:rsidRDefault="00372C80" w:rsidP="00372C80">
            <w:pPr>
              <w:spacing w:after="0" w:line="240" w:lineRule="auto"/>
              <w:rPr>
                <w:rFonts w:cs="Calibri"/>
                <w:i/>
                <w:lang w:val="es-ES_tradnl" w:eastAsia="es-ES_tradnl"/>
              </w:rPr>
            </w:pPr>
            <w:r>
              <w:rPr>
                <w:rFonts w:cs="Calibri"/>
                <w:i/>
                <w:lang w:val="es-ES_tradnl" w:eastAsia="es-ES_tradnl"/>
              </w:rPr>
              <w:t>Representante de padres de familia Secundaria</w:t>
            </w:r>
          </w:p>
        </w:tc>
      </w:tr>
      <w:tr w:rsidR="00372C80" w:rsidRPr="00787186" w14:paraId="14A9E6FE" w14:textId="77777777" w:rsidTr="00817728">
        <w:trPr>
          <w:trHeight w:val="186"/>
        </w:trPr>
        <w:tc>
          <w:tcPr>
            <w:tcW w:w="457" w:type="dxa"/>
            <w:shd w:val="clear" w:color="auto" w:fill="FFFFFF"/>
          </w:tcPr>
          <w:p w14:paraId="4E960748" w14:textId="04A40311" w:rsidR="00372C80" w:rsidRPr="00787186" w:rsidRDefault="008907CE" w:rsidP="00372C80">
            <w:pPr>
              <w:spacing w:after="0" w:line="240" w:lineRule="auto"/>
              <w:jc w:val="center"/>
              <w:rPr>
                <w:rFonts w:cs="Calibri"/>
                <w:b/>
                <w:lang w:val="es-ES" w:eastAsia="es-ES"/>
              </w:rPr>
            </w:pPr>
            <w:r>
              <w:rPr>
                <w:rFonts w:cs="Calibri"/>
                <w:b/>
                <w:lang w:val="es-ES" w:eastAsia="es-ES"/>
              </w:rPr>
              <w:t>8</w:t>
            </w:r>
          </w:p>
        </w:tc>
        <w:tc>
          <w:tcPr>
            <w:tcW w:w="3476" w:type="dxa"/>
            <w:shd w:val="clear" w:color="auto" w:fill="FFFFFF"/>
          </w:tcPr>
          <w:p w14:paraId="6CA22627" w14:textId="05AA7D6C" w:rsidR="00372C80" w:rsidRDefault="00665331" w:rsidP="00372C80">
            <w:pPr>
              <w:spacing w:after="0" w:line="240" w:lineRule="auto"/>
              <w:jc w:val="both"/>
              <w:rPr>
                <w:rFonts w:cs="Calibri"/>
                <w:i/>
                <w:lang w:val="es-ES" w:eastAsia="es-ES"/>
              </w:rPr>
            </w:pPr>
            <w:r>
              <w:rPr>
                <w:rFonts w:cs="Calibri"/>
                <w:i/>
                <w:lang w:val="es-ES" w:eastAsia="es-ES"/>
              </w:rPr>
              <w:t xml:space="preserve">Alejandro Machaca </w:t>
            </w:r>
            <w:proofErr w:type="spellStart"/>
            <w:r>
              <w:rPr>
                <w:rFonts w:cs="Calibri"/>
                <w:i/>
                <w:lang w:val="es-ES" w:eastAsia="es-ES"/>
              </w:rPr>
              <w:t>Ccahuana</w:t>
            </w:r>
            <w:proofErr w:type="spellEnd"/>
          </w:p>
        </w:tc>
        <w:tc>
          <w:tcPr>
            <w:tcW w:w="4005" w:type="dxa"/>
            <w:shd w:val="clear" w:color="auto" w:fill="FFFFFF"/>
          </w:tcPr>
          <w:p w14:paraId="239E8D92" w14:textId="17D8DD1A" w:rsidR="00372C80" w:rsidRDefault="00372C80" w:rsidP="00372C80">
            <w:pPr>
              <w:spacing w:after="0" w:line="240" w:lineRule="auto"/>
              <w:rPr>
                <w:rFonts w:cs="Calibri"/>
                <w:i/>
                <w:lang w:val="es-ES_tradnl" w:eastAsia="es-ES_tradnl"/>
              </w:rPr>
            </w:pPr>
            <w:r w:rsidRPr="00787186">
              <w:rPr>
                <w:rFonts w:cs="Calibri"/>
                <w:i/>
                <w:lang w:val="es-ES_tradnl" w:eastAsia="es-ES_tradnl"/>
              </w:rPr>
              <w:t xml:space="preserve">Representante del municipio escolar </w:t>
            </w:r>
            <w:r>
              <w:rPr>
                <w:rFonts w:cs="Calibri"/>
                <w:i/>
                <w:lang w:val="es-ES_tradnl" w:eastAsia="es-ES_tradnl"/>
              </w:rPr>
              <w:t>Primaria</w:t>
            </w:r>
          </w:p>
        </w:tc>
      </w:tr>
      <w:tr w:rsidR="00372C80" w:rsidRPr="00787186" w14:paraId="4AD79630" w14:textId="77777777" w:rsidTr="00817728">
        <w:trPr>
          <w:trHeight w:val="186"/>
        </w:trPr>
        <w:tc>
          <w:tcPr>
            <w:tcW w:w="457" w:type="dxa"/>
            <w:shd w:val="clear" w:color="auto" w:fill="FFFFFF"/>
          </w:tcPr>
          <w:p w14:paraId="671D1232" w14:textId="45A6A471" w:rsidR="00372C80" w:rsidRPr="00787186" w:rsidRDefault="008907CE" w:rsidP="00372C80">
            <w:pPr>
              <w:spacing w:after="0" w:line="240" w:lineRule="auto"/>
              <w:jc w:val="center"/>
              <w:rPr>
                <w:rFonts w:cs="Calibri"/>
                <w:b/>
                <w:lang w:val="es-ES" w:eastAsia="es-ES"/>
              </w:rPr>
            </w:pPr>
            <w:r>
              <w:rPr>
                <w:rFonts w:cs="Calibri"/>
                <w:b/>
                <w:lang w:val="es-ES" w:eastAsia="es-ES"/>
              </w:rPr>
              <w:t>9</w:t>
            </w:r>
          </w:p>
        </w:tc>
        <w:tc>
          <w:tcPr>
            <w:tcW w:w="3476" w:type="dxa"/>
            <w:shd w:val="clear" w:color="auto" w:fill="FFFFFF"/>
          </w:tcPr>
          <w:p w14:paraId="614FF841" w14:textId="7208C139" w:rsidR="00372C80" w:rsidRPr="00787186" w:rsidRDefault="008907CE" w:rsidP="00372C80">
            <w:pPr>
              <w:spacing w:after="0" w:line="240" w:lineRule="auto"/>
              <w:jc w:val="both"/>
              <w:rPr>
                <w:rFonts w:cs="Calibri"/>
                <w:i/>
                <w:lang w:val="es-ES" w:eastAsia="es-ES"/>
              </w:rPr>
            </w:pPr>
            <w:r>
              <w:rPr>
                <w:rFonts w:cs="Calibri"/>
                <w:i/>
                <w:lang w:val="es-ES" w:eastAsia="es-ES"/>
              </w:rPr>
              <w:t>Vílchez</w:t>
            </w:r>
            <w:r w:rsidR="00372C80">
              <w:rPr>
                <w:rFonts w:cs="Calibri"/>
                <w:i/>
                <w:lang w:val="es-ES" w:eastAsia="es-ES"/>
              </w:rPr>
              <w:t xml:space="preserve"> Altamirano </w:t>
            </w:r>
            <w:proofErr w:type="spellStart"/>
            <w:r w:rsidR="00372C80">
              <w:rPr>
                <w:rFonts w:cs="Calibri"/>
                <w:i/>
                <w:lang w:val="es-ES" w:eastAsia="es-ES"/>
              </w:rPr>
              <w:t>Giumer</w:t>
            </w:r>
            <w:proofErr w:type="spellEnd"/>
            <w:r w:rsidR="00372C80">
              <w:rPr>
                <w:rFonts w:cs="Calibri"/>
                <w:i/>
                <w:lang w:val="es-ES" w:eastAsia="es-ES"/>
              </w:rPr>
              <w:t xml:space="preserve"> </w:t>
            </w:r>
            <w:proofErr w:type="spellStart"/>
            <w:r w:rsidR="00372C80">
              <w:rPr>
                <w:rFonts w:cs="Calibri"/>
                <w:i/>
                <w:lang w:val="es-ES" w:eastAsia="es-ES"/>
              </w:rPr>
              <w:t>Sdeins</w:t>
            </w:r>
            <w:proofErr w:type="spellEnd"/>
          </w:p>
        </w:tc>
        <w:tc>
          <w:tcPr>
            <w:tcW w:w="4005" w:type="dxa"/>
            <w:shd w:val="clear" w:color="auto" w:fill="FFFFFF"/>
          </w:tcPr>
          <w:p w14:paraId="53F3CBA0" w14:textId="5CE3514D" w:rsidR="00372C80" w:rsidRPr="00787186" w:rsidRDefault="00372C80" w:rsidP="00372C80">
            <w:pPr>
              <w:spacing w:after="0" w:line="240" w:lineRule="auto"/>
              <w:rPr>
                <w:rFonts w:cs="Calibri"/>
                <w:i/>
                <w:lang w:val="es-ES_tradnl" w:eastAsia="es-ES_tradnl"/>
              </w:rPr>
            </w:pPr>
            <w:r w:rsidRPr="00787186">
              <w:rPr>
                <w:rFonts w:cs="Calibri"/>
                <w:i/>
                <w:lang w:val="es-ES_tradnl" w:eastAsia="es-ES_tradnl"/>
              </w:rPr>
              <w:t xml:space="preserve">Representante del municipio escolar </w:t>
            </w:r>
            <w:r>
              <w:rPr>
                <w:rFonts w:cs="Calibri"/>
                <w:i/>
                <w:lang w:val="es-ES_tradnl" w:eastAsia="es-ES_tradnl"/>
              </w:rPr>
              <w:t>Secundaria</w:t>
            </w:r>
          </w:p>
        </w:tc>
      </w:tr>
      <w:tr w:rsidR="00372C80" w:rsidRPr="00787186" w14:paraId="15D8D838" w14:textId="77777777" w:rsidTr="00817728">
        <w:trPr>
          <w:trHeight w:val="116"/>
        </w:trPr>
        <w:tc>
          <w:tcPr>
            <w:tcW w:w="457" w:type="dxa"/>
            <w:shd w:val="clear" w:color="auto" w:fill="FFFFFF"/>
          </w:tcPr>
          <w:p w14:paraId="4BA979D7" w14:textId="3B694BBE" w:rsidR="00372C80" w:rsidRPr="00787186" w:rsidRDefault="008907CE" w:rsidP="00372C80">
            <w:pPr>
              <w:spacing w:after="0" w:line="240" w:lineRule="auto"/>
              <w:jc w:val="center"/>
              <w:rPr>
                <w:rFonts w:cs="Calibri"/>
                <w:b/>
                <w:lang w:val="es-ES" w:eastAsia="es-ES"/>
              </w:rPr>
            </w:pPr>
            <w:r>
              <w:rPr>
                <w:rFonts w:cs="Calibri"/>
                <w:b/>
                <w:lang w:val="es-ES" w:eastAsia="es-ES"/>
              </w:rPr>
              <w:t>10</w:t>
            </w:r>
          </w:p>
        </w:tc>
        <w:tc>
          <w:tcPr>
            <w:tcW w:w="3476" w:type="dxa"/>
            <w:shd w:val="clear" w:color="auto" w:fill="FFFFFF"/>
          </w:tcPr>
          <w:p w14:paraId="3FB4151B" w14:textId="77777777" w:rsidR="00372C80" w:rsidRPr="00787186" w:rsidRDefault="00372C80" w:rsidP="00372C80">
            <w:pPr>
              <w:spacing w:after="0" w:line="240" w:lineRule="auto"/>
              <w:jc w:val="both"/>
              <w:rPr>
                <w:rFonts w:cs="Calibri"/>
                <w:i/>
                <w:lang w:val="es-ES" w:eastAsia="es-ES"/>
              </w:rPr>
            </w:pPr>
          </w:p>
        </w:tc>
        <w:tc>
          <w:tcPr>
            <w:tcW w:w="4005" w:type="dxa"/>
            <w:shd w:val="clear" w:color="auto" w:fill="FFFFFF"/>
          </w:tcPr>
          <w:p w14:paraId="7A9A8B24" w14:textId="4AE35E9A" w:rsidR="00372C80" w:rsidRPr="00787186" w:rsidRDefault="00372C80" w:rsidP="00372C80">
            <w:pPr>
              <w:spacing w:after="0" w:line="240" w:lineRule="auto"/>
              <w:rPr>
                <w:rFonts w:cs="Calibri"/>
                <w:i/>
                <w:lang w:val="es-ES_tradnl" w:eastAsia="es-ES_tradnl"/>
              </w:rPr>
            </w:pPr>
          </w:p>
        </w:tc>
      </w:tr>
    </w:tbl>
    <w:p w14:paraId="3AEBA4CD" w14:textId="77777777" w:rsidR="00817728" w:rsidRDefault="00817728" w:rsidP="00CC75BF">
      <w:pPr>
        <w:ind w:left="360"/>
        <w:jc w:val="both"/>
        <w:rPr>
          <w:rFonts w:cs="Calibri"/>
          <w:b/>
          <w:color w:val="FF0000"/>
        </w:rPr>
      </w:pPr>
    </w:p>
    <w:p w14:paraId="27386E3F" w14:textId="77777777" w:rsidR="004E0A5D" w:rsidRPr="004E0A5D" w:rsidRDefault="004E0A5D" w:rsidP="006D0A10">
      <w:pPr>
        <w:pStyle w:val="Prrafodelista"/>
        <w:numPr>
          <w:ilvl w:val="0"/>
          <w:numId w:val="6"/>
        </w:numPr>
        <w:jc w:val="both"/>
        <w:rPr>
          <w:b/>
          <w:color w:val="000000" w:themeColor="text1"/>
        </w:rPr>
      </w:pPr>
      <w:r>
        <w:rPr>
          <w:b/>
          <w:color w:val="000000" w:themeColor="text1"/>
        </w:rPr>
        <w:t>METAS DE ATENCIÓN</w:t>
      </w:r>
    </w:p>
    <w:tbl>
      <w:tblPr>
        <w:tblStyle w:val="Tablaconcuadrcula"/>
        <w:tblW w:w="0" w:type="auto"/>
        <w:tblInd w:w="360" w:type="dxa"/>
        <w:tblLook w:val="04A0" w:firstRow="1" w:lastRow="0" w:firstColumn="1" w:lastColumn="0" w:noHBand="0" w:noVBand="1"/>
      </w:tblPr>
      <w:tblGrid>
        <w:gridCol w:w="895"/>
        <w:gridCol w:w="1271"/>
        <w:gridCol w:w="5040"/>
        <w:gridCol w:w="1096"/>
        <w:gridCol w:w="908"/>
      </w:tblGrid>
      <w:tr w:rsidR="00647DEC" w14:paraId="66DB4FB0" w14:textId="77777777" w:rsidTr="00647DEC">
        <w:tc>
          <w:tcPr>
            <w:tcW w:w="895" w:type="dxa"/>
            <w:vMerge w:val="restart"/>
          </w:tcPr>
          <w:p w14:paraId="69ABEED0" w14:textId="7330036E" w:rsidR="00647DEC" w:rsidRDefault="00647DEC" w:rsidP="00665331">
            <w:pPr>
              <w:jc w:val="center"/>
              <w:rPr>
                <w:rFonts w:cs="Calibri"/>
              </w:rPr>
            </w:pPr>
            <w:r>
              <w:rPr>
                <w:rFonts w:cs="Calibri"/>
              </w:rPr>
              <w:t>Grado y Sección</w:t>
            </w:r>
          </w:p>
        </w:tc>
        <w:tc>
          <w:tcPr>
            <w:tcW w:w="6311" w:type="dxa"/>
            <w:gridSpan w:val="2"/>
          </w:tcPr>
          <w:p w14:paraId="7F3AC5AB" w14:textId="5BD61766" w:rsidR="00647DEC" w:rsidRDefault="00647DEC" w:rsidP="00647DEC">
            <w:pPr>
              <w:jc w:val="center"/>
              <w:rPr>
                <w:rFonts w:cs="Calibri"/>
              </w:rPr>
            </w:pPr>
            <w:r>
              <w:rPr>
                <w:rFonts w:cs="Calibri"/>
              </w:rPr>
              <w:t>TUTOR O TUTORA</w:t>
            </w:r>
          </w:p>
        </w:tc>
        <w:tc>
          <w:tcPr>
            <w:tcW w:w="2004" w:type="dxa"/>
            <w:gridSpan w:val="2"/>
          </w:tcPr>
          <w:p w14:paraId="760CDF31" w14:textId="7A87B306" w:rsidR="00647DEC" w:rsidRDefault="00647DEC" w:rsidP="00CC75BF">
            <w:pPr>
              <w:jc w:val="both"/>
              <w:rPr>
                <w:rFonts w:cs="Calibri"/>
              </w:rPr>
            </w:pPr>
            <w:r>
              <w:rPr>
                <w:rFonts w:cs="Calibri"/>
              </w:rPr>
              <w:t>Turno: Mañana y Tarde</w:t>
            </w:r>
          </w:p>
        </w:tc>
      </w:tr>
      <w:tr w:rsidR="00647DEC" w14:paraId="6B776418" w14:textId="77777777" w:rsidTr="00647DEC">
        <w:tc>
          <w:tcPr>
            <w:tcW w:w="895" w:type="dxa"/>
            <w:vMerge/>
          </w:tcPr>
          <w:p w14:paraId="068CFA91" w14:textId="77777777" w:rsidR="00647DEC" w:rsidRDefault="00647DEC" w:rsidP="00CC75BF">
            <w:pPr>
              <w:jc w:val="both"/>
              <w:rPr>
                <w:rFonts w:cs="Calibri"/>
              </w:rPr>
            </w:pPr>
          </w:p>
        </w:tc>
        <w:tc>
          <w:tcPr>
            <w:tcW w:w="1271" w:type="dxa"/>
          </w:tcPr>
          <w:p w14:paraId="6975482B" w14:textId="49B42ED3" w:rsidR="00647DEC" w:rsidRDefault="00647DEC" w:rsidP="00647DEC">
            <w:pPr>
              <w:jc w:val="center"/>
              <w:rPr>
                <w:rFonts w:cs="Calibri"/>
              </w:rPr>
            </w:pPr>
            <w:r>
              <w:rPr>
                <w:rFonts w:cs="Calibri"/>
              </w:rPr>
              <w:t>N° Estudiantes</w:t>
            </w:r>
          </w:p>
        </w:tc>
        <w:tc>
          <w:tcPr>
            <w:tcW w:w="5040" w:type="dxa"/>
          </w:tcPr>
          <w:p w14:paraId="535E7C00" w14:textId="137BC34B" w:rsidR="00647DEC" w:rsidRDefault="00647DEC" w:rsidP="00647DEC">
            <w:pPr>
              <w:jc w:val="center"/>
              <w:rPr>
                <w:rFonts w:cs="Calibri"/>
              </w:rPr>
            </w:pPr>
            <w:r>
              <w:rPr>
                <w:rFonts w:cs="Calibri"/>
              </w:rPr>
              <w:t>Tutor</w:t>
            </w:r>
          </w:p>
        </w:tc>
        <w:tc>
          <w:tcPr>
            <w:tcW w:w="1096" w:type="dxa"/>
          </w:tcPr>
          <w:p w14:paraId="6AC7F8CB" w14:textId="5E405905" w:rsidR="00647DEC" w:rsidRDefault="00647DEC" w:rsidP="00CC75BF">
            <w:pPr>
              <w:jc w:val="both"/>
              <w:rPr>
                <w:rFonts w:cs="Calibri"/>
              </w:rPr>
            </w:pPr>
            <w:r>
              <w:rPr>
                <w:rFonts w:cs="Calibri"/>
              </w:rPr>
              <w:t xml:space="preserve">Día </w:t>
            </w:r>
          </w:p>
        </w:tc>
        <w:tc>
          <w:tcPr>
            <w:tcW w:w="908" w:type="dxa"/>
          </w:tcPr>
          <w:p w14:paraId="14A07A10" w14:textId="277ABD15" w:rsidR="00647DEC" w:rsidRDefault="00647DEC" w:rsidP="00CC75BF">
            <w:pPr>
              <w:jc w:val="both"/>
              <w:rPr>
                <w:rFonts w:cs="Calibri"/>
              </w:rPr>
            </w:pPr>
            <w:r>
              <w:rPr>
                <w:rFonts w:cs="Calibri"/>
              </w:rPr>
              <w:t>Hora</w:t>
            </w:r>
          </w:p>
        </w:tc>
      </w:tr>
      <w:tr w:rsidR="00647DEC" w14:paraId="4C944262" w14:textId="77777777" w:rsidTr="00A36483">
        <w:trPr>
          <w:trHeight w:val="372"/>
        </w:trPr>
        <w:tc>
          <w:tcPr>
            <w:tcW w:w="895" w:type="dxa"/>
            <w:vAlign w:val="center"/>
          </w:tcPr>
          <w:p w14:paraId="5E47D3F8" w14:textId="45F68C7E" w:rsidR="00647DEC" w:rsidRDefault="005E2EBB" w:rsidP="00647DEC">
            <w:pPr>
              <w:jc w:val="both"/>
              <w:rPr>
                <w:rFonts w:cs="Calibri"/>
              </w:rPr>
            </w:pPr>
            <w:r>
              <w:rPr>
                <w:rFonts w:cs="Calibri"/>
              </w:rPr>
              <w:t>3B</w:t>
            </w:r>
          </w:p>
        </w:tc>
        <w:tc>
          <w:tcPr>
            <w:tcW w:w="1271" w:type="dxa"/>
            <w:vAlign w:val="center"/>
          </w:tcPr>
          <w:p w14:paraId="049BB6A0" w14:textId="11DC050A" w:rsidR="00647DEC" w:rsidRDefault="005E2EBB" w:rsidP="00647DEC">
            <w:pPr>
              <w:jc w:val="both"/>
              <w:rPr>
                <w:rFonts w:cs="Calibri"/>
              </w:rPr>
            </w:pPr>
            <w:r>
              <w:rPr>
                <w:rFonts w:cs="Calibri"/>
              </w:rPr>
              <w:t>20</w:t>
            </w:r>
          </w:p>
        </w:tc>
        <w:tc>
          <w:tcPr>
            <w:tcW w:w="5040" w:type="dxa"/>
            <w:vAlign w:val="center"/>
          </w:tcPr>
          <w:p w14:paraId="64B9D052" w14:textId="42AD4778" w:rsidR="00647DEC" w:rsidRDefault="005E2EBB" w:rsidP="00647DEC">
            <w:pPr>
              <w:jc w:val="both"/>
              <w:rPr>
                <w:rFonts w:cs="Calibri"/>
              </w:rPr>
            </w:pPr>
            <w:r>
              <w:rPr>
                <w:rFonts w:cs="Calibri"/>
              </w:rPr>
              <w:t xml:space="preserve">Lida </w:t>
            </w:r>
            <w:proofErr w:type="spellStart"/>
            <w:r>
              <w:rPr>
                <w:rFonts w:cs="Calibri"/>
              </w:rPr>
              <w:t>Huaylla</w:t>
            </w:r>
            <w:proofErr w:type="spellEnd"/>
            <w:r>
              <w:rPr>
                <w:rFonts w:cs="Calibri"/>
              </w:rPr>
              <w:t xml:space="preserve"> Mariño</w:t>
            </w:r>
          </w:p>
        </w:tc>
        <w:tc>
          <w:tcPr>
            <w:tcW w:w="1096" w:type="dxa"/>
            <w:vAlign w:val="center"/>
          </w:tcPr>
          <w:p w14:paraId="4779BC78" w14:textId="74C42A69" w:rsidR="00647DEC" w:rsidRDefault="005E2EBB" w:rsidP="00647DEC">
            <w:pPr>
              <w:jc w:val="both"/>
              <w:rPr>
                <w:rFonts w:cs="Calibri"/>
              </w:rPr>
            </w:pPr>
            <w:r>
              <w:rPr>
                <w:rFonts w:cs="Calibri"/>
              </w:rPr>
              <w:t>Lunes</w:t>
            </w:r>
          </w:p>
        </w:tc>
        <w:tc>
          <w:tcPr>
            <w:tcW w:w="908" w:type="dxa"/>
            <w:vAlign w:val="center"/>
          </w:tcPr>
          <w:p w14:paraId="244029E7" w14:textId="2323C77B" w:rsidR="00647DEC" w:rsidRDefault="005E2EBB" w:rsidP="00647DEC">
            <w:pPr>
              <w:jc w:val="both"/>
              <w:rPr>
                <w:rFonts w:cs="Calibri"/>
              </w:rPr>
            </w:pPr>
            <w:r>
              <w:rPr>
                <w:rFonts w:cs="Calibri"/>
              </w:rPr>
              <w:t>11:30 a 12:00</w:t>
            </w:r>
          </w:p>
        </w:tc>
      </w:tr>
      <w:tr w:rsidR="00647DEC" w14:paraId="4CCF77FC" w14:textId="77777777" w:rsidTr="00647DEC">
        <w:tc>
          <w:tcPr>
            <w:tcW w:w="895" w:type="dxa"/>
            <w:vAlign w:val="center"/>
          </w:tcPr>
          <w:p w14:paraId="21DBAFF9" w14:textId="0E46E172" w:rsidR="00647DEC" w:rsidRDefault="005E2EBB" w:rsidP="00647DEC">
            <w:pPr>
              <w:jc w:val="both"/>
              <w:rPr>
                <w:rFonts w:cs="Calibri"/>
              </w:rPr>
            </w:pPr>
            <w:r>
              <w:rPr>
                <w:rFonts w:cs="Calibri"/>
              </w:rPr>
              <w:lastRenderedPageBreak/>
              <w:t>3A</w:t>
            </w:r>
          </w:p>
        </w:tc>
        <w:tc>
          <w:tcPr>
            <w:tcW w:w="1271" w:type="dxa"/>
            <w:vAlign w:val="center"/>
          </w:tcPr>
          <w:p w14:paraId="03FA97FC" w14:textId="49B7DA76" w:rsidR="00647DEC" w:rsidRDefault="005E2EBB" w:rsidP="00647DEC">
            <w:pPr>
              <w:jc w:val="both"/>
              <w:rPr>
                <w:rFonts w:cs="Calibri"/>
              </w:rPr>
            </w:pPr>
            <w:r>
              <w:rPr>
                <w:rFonts w:cs="Calibri"/>
              </w:rPr>
              <w:t>20</w:t>
            </w:r>
          </w:p>
        </w:tc>
        <w:tc>
          <w:tcPr>
            <w:tcW w:w="5040" w:type="dxa"/>
            <w:vAlign w:val="center"/>
          </w:tcPr>
          <w:p w14:paraId="3FA55EB0" w14:textId="75827542" w:rsidR="00647DEC" w:rsidRDefault="005E2EBB" w:rsidP="00647DEC">
            <w:pPr>
              <w:jc w:val="both"/>
              <w:rPr>
                <w:rFonts w:cs="Calibri"/>
              </w:rPr>
            </w:pPr>
            <w:r>
              <w:rPr>
                <w:rFonts w:cs="Calibri"/>
              </w:rPr>
              <w:t xml:space="preserve">Pilar Alarcón </w:t>
            </w:r>
            <w:proofErr w:type="spellStart"/>
            <w:r>
              <w:rPr>
                <w:rFonts w:cs="Calibri"/>
              </w:rPr>
              <w:t>Zuñiga</w:t>
            </w:r>
            <w:proofErr w:type="spellEnd"/>
          </w:p>
        </w:tc>
        <w:tc>
          <w:tcPr>
            <w:tcW w:w="1096" w:type="dxa"/>
            <w:vAlign w:val="center"/>
          </w:tcPr>
          <w:p w14:paraId="462E4BFF" w14:textId="2C4CCD99" w:rsidR="00647DEC" w:rsidRDefault="005E2EBB" w:rsidP="00647DEC">
            <w:pPr>
              <w:jc w:val="both"/>
              <w:rPr>
                <w:rFonts w:cs="Calibri"/>
              </w:rPr>
            </w:pPr>
            <w:r>
              <w:rPr>
                <w:rFonts w:cs="Calibri"/>
              </w:rPr>
              <w:t>Miércoles</w:t>
            </w:r>
          </w:p>
        </w:tc>
        <w:tc>
          <w:tcPr>
            <w:tcW w:w="908" w:type="dxa"/>
            <w:vAlign w:val="center"/>
          </w:tcPr>
          <w:p w14:paraId="7926491B" w14:textId="3CC66030" w:rsidR="00647DEC" w:rsidRDefault="005E2EBB" w:rsidP="00647DEC">
            <w:pPr>
              <w:jc w:val="both"/>
              <w:rPr>
                <w:rFonts w:cs="Calibri"/>
              </w:rPr>
            </w:pPr>
            <w:r>
              <w:rPr>
                <w:rFonts w:cs="Calibri"/>
              </w:rPr>
              <w:t>11:00 a 11:30</w:t>
            </w:r>
          </w:p>
        </w:tc>
      </w:tr>
      <w:tr w:rsidR="00647DEC" w14:paraId="402D908E" w14:textId="77777777" w:rsidTr="00647DEC">
        <w:tc>
          <w:tcPr>
            <w:tcW w:w="895" w:type="dxa"/>
            <w:vAlign w:val="center"/>
          </w:tcPr>
          <w:p w14:paraId="203F1325" w14:textId="38A588D4" w:rsidR="00647DEC" w:rsidRDefault="005E2EBB" w:rsidP="00647DEC">
            <w:pPr>
              <w:jc w:val="both"/>
              <w:rPr>
                <w:rFonts w:cs="Calibri"/>
              </w:rPr>
            </w:pPr>
            <w:r>
              <w:rPr>
                <w:rFonts w:cs="Calibri"/>
              </w:rPr>
              <w:t>4A</w:t>
            </w:r>
          </w:p>
        </w:tc>
        <w:tc>
          <w:tcPr>
            <w:tcW w:w="1271" w:type="dxa"/>
            <w:vAlign w:val="center"/>
          </w:tcPr>
          <w:p w14:paraId="2ECE37FA" w14:textId="3D4E7E3C" w:rsidR="00647DEC" w:rsidRDefault="005E2EBB" w:rsidP="00647DEC">
            <w:pPr>
              <w:jc w:val="both"/>
              <w:rPr>
                <w:rFonts w:cs="Calibri"/>
              </w:rPr>
            </w:pPr>
            <w:r>
              <w:rPr>
                <w:rFonts w:cs="Calibri"/>
              </w:rPr>
              <w:t>20</w:t>
            </w:r>
          </w:p>
        </w:tc>
        <w:tc>
          <w:tcPr>
            <w:tcW w:w="5040" w:type="dxa"/>
            <w:vAlign w:val="center"/>
          </w:tcPr>
          <w:p w14:paraId="38463AE0" w14:textId="09F63F92" w:rsidR="00647DEC" w:rsidRDefault="005E2EBB" w:rsidP="00647DEC">
            <w:pPr>
              <w:jc w:val="both"/>
              <w:rPr>
                <w:rFonts w:cs="Calibri"/>
              </w:rPr>
            </w:pPr>
            <w:r>
              <w:rPr>
                <w:rFonts w:cs="Calibri"/>
              </w:rPr>
              <w:t xml:space="preserve">Wendy </w:t>
            </w:r>
            <w:proofErr w:type="spellStart"/>
            <w:r>
              <w:rPr>
                <w:rFonts w:cs="Calibri"/>
              </w:rPr>
              <w:t>Ttito</w:t>
            </w:r>
            <w:proofErr w:type="spellEnd"/>
            <w:r>
              <w:rPr>
                <w:rFonts w:cs="Calibri"/>
              </w:rPr>
              <w:t xml:space="preserve"> Quispe </w:t>
            </w:r>
          </w:p>
        </w:tc>
        <w:tc>
          <w:tcPr>
            <w:tcW w:w="1096" w:type="dxa"/>
            <w:vAlign w:val="center"/>
          </w:tcPr>
          <w:p w14:paraId="794D8108" w14:textId="7AE194F0" w:rsidR="00647DEC" w:rsidRDefault="005E2EBB" w:rsidP="00647DEC">
            <w:pPr>
              <w:jc w:val="both"/>
              <w:rPr>
                <w:rFonts w:cs="Calibri"/>
              </w:rPr>
            </w:pPr>
            <w:r>
              <w:rPr>
                <w:rFonts w:cs="Calibri"/>
              </w:rPr>
              <w:t>Lunes</w:t>
            </w:r>
          </w:p>
        </w:tc>
        <w:tc>
          <w:tcPr>
            <w:tcW w:w="908" w:type="dxa"/>
            <w:vAlign w:val="center"/>
          </w:tcPr>
          <w:p w14:paraId="2D5C120F" w14:textId="062D0B20" w:rsidR="00647DEC" w:rsidRDefault="005E2EBB" w:rsidP="00647DEC">
            <w:pPr>
              <w:jc w:val="both"/>
              <w:rPr>
                <w:rFonts w:cs="Calibri"/>
              </w:rPr>
            </w:pPr>
            <w:r>
              <w:rPr>
                <w:rFonts w:cs="Calibri"/>
              </w:rPr>
              <w:t>11:30 a12:00</w:t>
            </w:r>
          </w:p>
        </w:tc>
      </w:tr>
      <w:tr w:rsidR="00647DEC" w14:paraId="7732AFDE" w14:textId="77777777" w:rsidTr="00647DEC">
        <w:tc>
          <w:tcPr>
            <w:tcW w:w="895" w:type="dxa"/>
            <w:vAlign w:val="center"/>
          </w:tcPr>
          <w:p w14:paraId="372CA915" w14:textId="59D670B3" w:rsidR="00647DEC" w:rsidRDefault="005E2EBB" w:rsidP="00647DEC">
            <w:pPr>
              <w:jc w:val="both"/>
              <w:rPr>
                <w:rFonts w:cs="Calibri"/>
              </w:rPr>
            </w:pPr>
            <w:r>
              <w:rPr>
                <w:rFonts w:cs="Calibri"/>
              </w:rPr>
              <w:t>4B</w:t>
            </w:r>
          </w:p>
        </w:tc>
        <w:tc>
          <w:tcPr>
            <w:tcW w:w="1271" w:type="dxa"/>
            <w:vAlign w:val="center"/>
          </w:tcPr>
          <w:p w14:paraId="475F4F30" w14:textId="4A101593" w:rsidR="00647DEC" w:rsidRDefault="005E2EBB" w:rsidP="00647DEC">
            <w:pPr>
              <w:jc w:val="both"/>
              <w:rPr>
                <w:rFonts w:cs="Calibri"/>
              </w:rPr>
            </w:pPr>
            <w:r>
              <w:rPr>
                <w:rFonts w:cs="Calibri"/>
              </w:rPr>
              <w:t>20</w:t>
            </w:r>
          </w:p>
        </w:tc>
        <w:tc>
          <w:tcPr>
            <w:tcW w:w="5040" w:type="dxa"/>
            <w:vAlign w:val="center"/>
          </w:tcPr>
          <w:p w14:paraId="2E6DC5FF" w14:textId="59619778" w:rsidR="00647DEC" w:rsidRDefault="005E2EBB" w:rsidP="00647DEC">
            <w:pPr>
              <w:jc w:val="both"/>
              <w:rPr>
                <w:rFonts w:cs="Calibri"/>
              </w:rPr>
            </w:pPr>
            <w:r>
              <w:rPr>
                <w:rFonts w:cs="Calibri"/>
              </w:rPr>
              <w:t xml:space="preserve">Rosario </w:t>
            </w:r>
            <w:proofErr w:type="spellStart"/>
            <w:r>
              <w:rPr>
                <w:rFonts w:cs="Calibri"/>
              </w:rPr>
              <w:t>Alcarraz</w:t>
            </w:r>
            <w:proofErr w:type="spellEnd"/>
            <w:r>
              <w:rPr>
                <w:rFonts w:cs="Calibri"/>
              </w:rPr>
              <w:t xml:space="preserve"> Rivera</w:t>
            </w:r>
          </w:p>
        </w:tc>
        <w:tc>
          <w:tcPr>
            <w:tcW w:w="1096" w:type="dxa"/>
            <w:vAlign w:val="center"/>
          </w:tcPr>
          <w:p w14:paraId="44518E25" w14:textId="3FD16F71" w:rsidR="00647DEC" w:rsidRDefault="005E2EBB" w:rsidP="00647DEC">
            <w:pPr>
              <w:jc w:val="both"/>
              <w:rPr>
                <w:rFonts w:cs="Calibri"/>
              </w:rPr>
            </w:pPr>
            <w:r>
              <w:rPr>
                <w:rFonts w:cs="Calibri"/>
              </w:rPr>
              <w:t xml:space="preserve">Lunes </w:t>
            </w:r>
          </w:p>
        </w:tc>
        <w:tc>
          <w:tcPr>
            <w:tcW w:w="908" w:type="dxa"/>
            <w:vAlign w:val="center"/>
          </w:tcPr>
          <w:p w14:paraId="07C6F85D" w14:textId="3137A53D" w:rsidR="00647DEC" w:rsidRDefault="005E2EBB" w:rsidP="00647DEC">
            <w:pPr>
              <w:jc w:val="both"/>
              <w:rPr>
                <w:rFonts w:cs="Calibri"/>
              </w:rPr>
            </w:pPr>
            <w:r>
              <w:rPr>
                <w:rFonts w:cs="Calibri"/>
              </w:rPr>
              <w:t>8:30 a 9:00</w:t>
            </w:r>
          </w:p>
        </w:tc>
      </w:tr>
      <w:tr w:rsidR="00647DEC" w14:paraId="1488C3B1" w14:textId="77777777" w:rsidTr="00647DEC">
        <w:tc>
          <w:tcPr>
            <w:tcW w:w="895" w:type="dxa"/>
            <w:vAlign w:val="center"/>
          </w:tcPr>
          <w:p w14:paraId="5F667589" w14:textId="05A519B3" w:rsidR="00647DEC" w:rsidRDefault="005E2EBB" w:rsidP="00647DEC">
            <w:pPr>
              <w:jc w:val="both"/>
              <w:rPr>
                <w:rFonts w:cs="Calibri"/>
              </w:rPr>
            </w:pPr>
            <w:r>
              <w:rPr>
                <w:rFonts w:cs="Calibri"/>
              </w:rPr>
              <w:t>5A</w:t>
            </w:r>
          </w:p>
        </w:tc>
        <w:tc>
          <w:tcPr>
            <w:tcW w:w="1271" w:type="dxa"/>
            <w:vAlign w:val="center"/>
          </w:tcPr>
          <w:p w14:paraId="78B7EAB3" w14:textId="4FA37377" w:rsidR="00647DEC" w:rsidRDefault="005E2EBB" w:rsidP="00647DEC">
            <w:pPr>
              <w:jc w:val="both"/>
              <w:rPr>
                <w:rFonts w:cs="Calibri"/>
              </w:rPr>
            </w:pPr>
            <w:r>
              <w:rPr>
                <w:rFonts w:cs="Calibri"/>
              </w:rPr>
              <w:t>20</w:t>
            </w:r>
          </w:p>
        </w:tc>
        <w:tc>
          <w:tcPr>
            <w:tcW w:w="5040" w:type="dxa"/>
            <w:vAlign w:val="center"/>
          </w:tcPr>
          <w:p w14:paraId="42B3BE60" w14:textId="3F1B25D2" w:rsidR="00647DEC" w:rsidRDefault="005E2EBB" w:rsidP="00647DEC">
            <w:pPr>
              <w:jc w:val="both"/>
              <w:rPr>
                <w:rFonts w:cs="Calibri"/>
              </w:rPr>
            </w:pPr>
            <w:r>
              <w:rPr>
                <w:rFonts w:cs="Calibri"/>
              </w:rPr>
              <w:t>Delfina Leguía Romero</w:t>
            </w:r>
          </w:p>
        </w:tc>
        <w:tc>
          <w:tcPr>
            <w:tcW w:w="1096" w:type="dxa"/>
            <w:vAlign w:val="center"/>
          </w:tcPr>
          <w:p w14:paraId="049B51B4" w14:textId="353F5113" w:rsidR="00647DEC" w:rsidRDefault="005E2EBB" w:rsidP="00647DEC">
            <w:pPr>
              <w:jc w:val="both"/>
              <w:rPr>
                <w:rFonts w:cs="Calibri"/>
              </w:rPr>
            </w:pPr>
            <w:r>
              <w:rPr>
                <w:rFonts w:cs="Calibri"/>
              </w:rPr>
              <w:t>Lunes</w:t>
            </w:r>
          </w:p>
        </w:tc>
        <w:tc>
          <w:tcPr>
            <w:tcW w:w="908" w:type="dxa"/>
            <w:vAlign w:val="center"/>
          </w:tcPr>
          <w:p w14:paraId="559A1E49" w14:textId="5CA40664" w:rsidR="00647DEC" w:rsidRDefault="005E2EBB" w:rsidP="00647DEC">
            <w:pPr>
              <w:jc w:val="both"/>
              <w:rPr>
                <w:rFonts w:cs="Calibri"/>
              </w:rPr>
            </w:pPr>
            <w:r>
              <w:rPr>
                <w:rFonts w:cs="Calibri"/>
              </w:rPr>
              <w:t>11_30 a 12:00</w:t>
            </w:r>
          </w:p>
        </w:tc>
      </w:tr>
      <w:tr w:rsidR="00647DEC" w14:paraId="13E29FDB" w14:textId="77777777" w:rsidTr="00647DEC">
        <w:tc>
          <w:tcPr>
            <w:tcW w:w="895" w:type="dxa"/>
            <w:vAlign w:val="center"/>
          </w:tcPr>
          <w:p w14:paraId="67624249" w14:textId="693BD5EE" w:rsidR="00647DEC" w:rsidRDefault="005E2EBB" w:rsidP="00647DEC">
            <w:pPr>
              <w:jc w:val="both"/>
              <w:rPr>
                <w:rFonts w:cs="Calibri"/>
              </w:rPr>
            </w:pPr>
            <w:r>
              <w:rPr>
                <w:rFonts w:cs="Calibri"/>
              </w:rPr>
              <w:t>5B</w:t>
            </w:r>
          </w:p>
        </w:tc>
        <w:tc>
          <w:tcPr>
            <w:tcW w:w="1271" w:type="dxa"/>
            <w:vAlign w:val="center"/>
          </w:tcPr>
          <w:p w14:paraId="3F95DE36" w14:textId="6C178CC1" w:rsidR="00647DEC" w:rsidRDefault="005E2EBB" w:rsidP="00647DEC">
            <w:pPr>
              <w:jc w:val="both"/>
              <w:rPr>
                <w:rFonts w:cs="Calibri"/>
              </w:rPr>
            </w:pPr>
            <w:r>
              <w:rPr>
                <w:rFonts w:cs="Calibri"/>
              </w:rPr>
              <w:t>20</w:t>
            </w:r>
          </w:p>
        </w:tc>
        <w:tc>
          <w:tcPr>
            <w:tcW w:w="5040" w:type="dxa"/>
            <w:vAlign w:val="center"/>
          </w:tcPr>
          <w:p w14:paraId="737A8279" w14:textId="563C3AF0" w:rsidR="00647DEC" w:rsidRDefault="005E2EBB" w:rsidP="00647DEC">
            <w:pPr>
              <w:jc w:val="both"/>
              <w:rPr>
                <w:rFonts w:cs="Calibri"/>
              </w:rPr>
            </w:pPr>
            <w:r>
              <w:rPr>
                <w:rFonts w:cs="Calibri"/>
              </w:rPr>
              <w:t xml:space="preserve">Victoria Sánchez </w:t>
            </w:r>
            <w:proofErr w:type="spellStart"/>
            <w:r>
              <w:rPr>
                <w:rFonts w:cs="Calibri"/>
              </w:rPr>
              <w:t>Saldivar</w:t>
            </w:r>
            <w:proofErr w:type="spellEnd"/>
          </w:p>
        </w:tc>
        <w:tc>
          <w:tcPr>
            <w:tcW w:w="1096" w:type="dxa"/>
            <w:vAlign w:val="center"/>
          </w:tcPr>
          <w:p w14:paraId="3DEC5963" w14:textId="7AD43E7B" w:rsidR="00647DEC" w:rsidRDefault="005E2EBB" w:rsidP="00647DEC">
            <w:pPr>
              <w:jc w:val="both"/>
              <w:rPr>
                <w:rFonts w:cs="Calibri"/>
              </w:rPr>
            </w:pPr>
            <w:r>
              <w:rPr>
                <w:rFonts w:cs="Calibri"/>
              </w:rPr>
              <w:t>Lunes a viernes</w:t>
            </w:r>
          </w:p>
        </w:tc>
        <w:tc>
          <w:tcPr>
            <w:tcW w:w="908" w:type="dxa"/>
            <w:vAlign w:val="center"/>
          </w:tcPr>
          <w:p w14:paraId="2F2E0781" w14:textId="5BA4B48D" w:rsidR="00647DEC" w:rsidRDefault="005E2EBB" w:rsidP="00647DEC">
            <w:pPr>
              <w:jc w:val="both"/>
              <w:rPr>
                <w:rFonts w:cs="Calibri"/>
              </w:rPr>
            </w:pPr>
            <w:r>
              <w:rPr>
                <w:rFonts w:cs="Calibri"/>
              </w:rPr>
              <w:t>9:30 10:00</w:t>
            </w:r>
          </w:p>
        </w:tc>
      </w:tr>
      <w:tr w:rsidR="00A36483" w14:paraId="67295498" w14:textId="77777777" w:rsidTr="00F33943">
        <w:tc>
          <w:tcPr>
            <w:tcW w:w="895" w:type="dxa"/>
            <w:vAlign w:val="center"/>
          </w:tcPr>
          <w:p w14:paraId="1C55568A" w14:textId="575A0203" w:rsidR="00A36483" w:rsidRDefault="00A36483" w:rsidP="00A36483">
            <w:pPr>
              <w:jc w:val="both"/>
              <w:rPr>
                <w:rFonts w:cs="Calibri"/>
              </w:rPr>
            </w:pPr>
            <w:r>
              <w:rPr>
                <w:rFonts w:cs="Calibri"/>
              </w:rPr>
              <w:t>1A</w:t>
            </w:r>
          </w:p>
        </w:tc>
        <w:tc>
          <w:tcPr>
            <w:tcW w:w="1271" w:type="dxa"/>
            <w:vAlign w:val="center"/>
          </w:tcPr>
          <w:p w14:paraId="10E59A71" w14:textId="1209AD69" w:rsidR="00A36483" w:rsidRDefault="00A36483" w:rsidP="00A36483">
            <w:pPr>
              <w:jc w:val="both"/>
              <w:rPr>
                <w:rFonts w:cs="Calibri"/>
              </w:rPr>
            </w:pPr>
            <w:r>
              <w:rPr>
                <w:rFonts w:cs="Calibri"/>
              </w:rPr>
              <w:t>25</w:t>
            </w:r>
          </w:p>
        </w:tc>
        <w:tc>
          <w:tcPr>
            <w:tcW w:w="5040" w:type="dxa"/>
            <w:tcBorders>
              <w:top w:val="nil"/>
              <w:left w:val="single" w:sz="4" w:space="0" w:color="auto"/>
              <w:bottom w:val="single" w:sz="4" w:space="0" w:color="auto"/>
              <w:right w:val="single" w:sz="4" w:space="0" w:color="auto"/>
            </w:tcBorders>
            <w:shd w:val="clear" w:color="auto" w:fill="auto"/>
            <w:vAlign w:val="center"/>
          </w:tcPr>
          <w:p w14:paraId="53629E44" w14:textId="7E90143E" w:rsidR="00A36483" w:rsidRPr="00A36483" w:rsidRDefault="00A36483" w:rsidP="00A36483">
            <w:pPr>
              <w:jc w:val="both"/>
              <w:rPr>
                <w:rFonts w:cstheme="minorHAnsi"/>
              </w:rPr>
            </w:pPr>
            <w:r w:rsidRPr="00A36483">
              <w:rPr>
                <w:rFonts w:cstheme="minorHAnsi"/>
                <w:color w:val="000000"/>
              </w:rPr>
              <w:t>Ortiz Vargas Gricelda</w:t>
            </w:r>
          </w:p>
        </w:tc>
        <w:tc>
          <w:tcPr>
            <w:tcW w:w="1096" w:type="dxa"/>
            <w:vAlign w:val="center"/>
          </w:tcPr>
          <w:p w14:paraId="095E7FE8" w14:textId="29853D6A" w:rsidR="00A36483" w:rsidRDefault="00A36483" w:rsidP="00A36483">
            <w:pPr>
              <w:jc w:val="both"/>
              <w:rPr>
                <w:rFonts w:cs="Calibri"/>
              </w:rPr>
            </w:pPr>
            <w:r>
              <w:rPr>
                <w:rFonts w:cs="Calibri"/>
              </w:rPr>
              <w:t>Lunes</w:t>
            </w:r>
          </w:p>
        </w:tc>
        <w:tc>
          <w:tcPr>
            <w:tcW w:w="908" w:type="dxa"/>
            <w:vAlign w:val="center"/>
          </w:tcPr>
          <w:p w14:paraId="095D9BA9" w14:textId="0C297D03" w:rsidR="00A36483" w:rsidRDefault="00A36483" w:rsidP="00A36483">
            <w:pPr>
              <w:jc w:val="both"/>
              <w:rPr>
                <w:rFonts w:cs="Calibri"/>
              </w:rPr>
            </w:pPr>
            <w:r>
              <w:rPr>
                <w:rFonts w:cs="Calibri"/>
              </w:rPr>
              <w:t>08:00 a 08:30</w:t>
            </w:r>
          </w:p>
        </w:tc>
      </w:tr>
      <w:tr w:rsidR="00A36483" w14:paraId="42B67E6E" w14:textId="77777777" w:rsidTr="008D7A1A">
        <w:tc>
          <w:tcPr>
            <w:tcW w:w="895" w:type="dxa"/>
            <w:vAlign w:val="center"/>
          </w:tcPr>
          <w:p w14:paraId="2400A65E" w14:textId="0E5EAC46" w:rsidR="00A36483" w:rsidRDefault="00A36483" w:rsidP="00A36483">
            <w:pPr>
              <w:jc w:val="both"/>
              <w:rPr>
                <w:rFonts w:cs="Calibri"/>
              </w:rPr>
            </w:pPr>
            <w:r>
              <w:rPr>
                <w:rFonts w:cs="Calibri"/>
              </w:rPr>
              <w:t>1B</w:t>
            </w:r>
          </w:p>
        </w:tc>
        <w:tc>
          <w:tcPr>
            <w:tcW w:w="1271" w:type="dxa"/>
            <w:vAlign w:val="center"/>
          </w:tcPr>
          <w:p w14:paraId="47FB17D9" w14:textId="652CB087" w:rsidR="00A36483" w:rsidRDefault="00A36483" w:rsidP="00A36483">
            <w:pPr>
              <w:jc w:val="both"/>
              <w:rPr>
                <w:rFonts w:cs="Calibri"/>
              </w:rPr>
            </w:pPr>
            <w:r>
              <w:rPr>
                <w:rFonts w:cs="Calibri"/>
              </w:rPr>
              <w:t>25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6CEC66A" w14:textId="6A8EADD6" w:rsidR="00A36483" w:rsidRPr="00A36483" w:rsidRDefault="00A36483" w:rsidP="00A36483">
            <w:pPr>
              <w:jc w:val="both"/>
              <w:rPr>
                <w:rFonts w:cstheme="minorHAnsi"/>
              </w:rPr>
            </w:pPr>
            <w:r w:rsidRPr="00A36483">
              <w:rPr>
                <w:rFonts w:cstheme="minorHAnsi"/>
                <w:color w:val="000000"/>
              </w:rPr>
              <w:t>Hurtado Palomino Marleny</w:t>
            </w:r>
          </w:p>
        </w:tc>
        <w:tc>
          <w:tcPr>
            <w:tcW w:w="1096" w:type="dxa"/>
            <w:vAlign w:val="center"/>
          </w:tcPr>
          <w:p w14:paraId="459E772C" w14:textId="7791DBAE" w:rsidR="00A36483" w:rsidRDefault="00A36483" w:rsidP="00A36483">
            <w:pPr>
              <w:jc w:val="both"/>
              <w:rPr>
                <w:rFonts w:cs="Calibri"/>
              </w:rPr>
            </w:pPr>
            <w:r>
              <w:rPr>
                <w:rFonts w:cs="Calibri"/>
              </w:rPr>
              <w:t>Miércoles</w:t>
            </w:r>
          </w:p>
        </w:tc>
        <w:tc>
          <w:tcPr>
            <w:tcW w:w="908" w:type="dxa"/>
            <w:vAlign w:val="center"/>
          </w:tcPr>
          <w:p w14:paraId="6B4EA255" w14:textId="54C54FB3" w:rsidR="00A36483" w:rsidRDefault="00A36483" w:rsidP="00A36483">
            <w:pPr>
              <w:jc w:val="both"/>
              <w:rPr>
                <w:rFonts w:cs="Calibri"/>
              </w:rPr>
            </w:pPr>
            <w:r>
              <w:rPr>
                <w:rFonts w:cs="Calibri"/>
              </w:rPr>
              <w:t>08:00 a 08:30</w:t>
            </w:r>
          </w:p>
        </w:tc>
      </w:tr>
      <w:tr w:rsidR="00A36483" w14:paraId="46C84310" w14:textId="77777777" w:rsidTr="00F33943">
        <w:tc>
          <w:tcPr>
            <w:tcW w:w="895" w:type="dxa"/>
            <w:vAlign w:val="center"/>
          </w:tcPr>
          <w:p w14:paraId="4ACAD07F" w14:textId="0D9CAF8C" w:rsidR="00A36483" w:rsidRDefault="00A36483" w:rsidP="00A36483">
            <w:pPr>
              <w:jc w:val="both"/>
              <w:rPr>
                <w:rFonts w:cs="Calibri"/>
              </w:rPr>
            </w:pPr>
            <w:r>
              <w:rPr>
                <w:rFonts w:cs="Calibri"/>
              </w:rPr>
              <w:t>2A</w:t>
            </w:r>
          </w:p>
        </w:tc>
        <w:tc>
          <w:tcPr>
            <w:tcW w:w="1271" w:type="dxa"/>
            <w:vAlign w:val="center"/>
          </w:tcPr>
          <w:p w14:paraId="61AD71D3" w14:textId="672851F8" w:rsidR="00A36483" w:rsidRDefault="00A36483" w:rsidP="00A36483">
            <w:pPr>
              <w:jc w:val="both"/>
              <w:rPr>
                <w:rFonts w:cs="Calibri"/>
              </w:rPr>
            </w:pPr>
            <w:r>
              <w:rPr>
                <w:rFonts w:cs="Calibri"/>
              </w:rPr>
              <w:t>26</w:t>
            </w:r>
          </w:p>
        </w:tc>
        <w:tc>
          <w:tcPr>
            <w:tcW w:w="5040" w:type="dxa"/>
            <w:tcBorders>
              <w:top w:val="nil"/>
              <w:left w:val="single" w:sz="4" w:space="0" w:color="auto"/>
              <w:bottom w:val="single" w:sz="4" w:space="0" w:color="auto"/>
              <w:right w:val="single" w:sz="4" w:space="0" w:color="auto"/>
            </w:tcBorders>
            <w:shd w:val="clear" w:color="auto" w:fill="auto"/>
            <w:vAlign w:val="center"/>
          </w:tcPr>
          <w:p w14:paraId="55F495C0" w14:textId="3AC73AC3" w:rsidR="00A36483" w:rsidRPr="00A36483" w:rsidRDefault="00A36483" w:rsidP="00A36483">
            <w:pPr>
              <w:jc w:val="both"/>
              <w:rPr>
                <w:rFonts w:cstheme="minorHAnsi"/>
              </w:rPr>
            </w:pPr>
            <w:r w:rsidRPr="00A36483">
              <w:rPr>
                <w:rFonts w:cstheme="minorHAnsi"/>
                <w:color w:val="000000"/>
              </w:rPr>
              <w:t>Pastor Romero Rosa Bertha</w:t>
            </w:r>
          </w:p>
        </w:tc>
        <w:tc>
          <w:tcPr>
            <w:tcW w:w="1096" w:type="dxa"/>
            <w:vAlign w:val="center"/>
          </w:tcPr>
          <w:p w14:paraId="2321C862" w14:textId="31A589B0" w:rsidR="00A36483" w:rsidRDefault="00A36483" w:rsidP="00A36483">
            <w:pPr>
              <w:jc w:val="both"/>
              <w:rPr>
                <w:rFonts w:cs="Calibri"/>
              </w:rPr>
            </w:pPr>
            <w:r>
              <w:rPr>
                <w:rFonts w:cs="Calibri"/>
              </w:rPr>
              <w:t>Lunes</w:t>
            </w:r>
          </w:p>
        </w:tc>
        <w:tc>
          <w:tcPr>
            <w:tcW w:w="908" w:type="dxa"/>
            <w:vAlign w:val="center"/>
          </w:tcPr>
          <w:p w14:paraId="62112513" w14:textId="308F5F7E" w:rsidR="00A36483" w:rsidRDefault="00A36483" w:rsidP="00A36483">
            <w:pPr>
              <w:jc w:val="both"/>
              <w:rPr>
                <w:rFonts w:cs="Calibri"/>
              </w:rPr>
            </w:pPr>
            <w:r>
              <w:rPr>
                <w:rFonts w:cs="Calibri"/>
              </w:rPr>
              <w:t>08:00 a 08:30</w:t>
            </w:r>
          </w:p>
        </w:tc>
      </w:tr>
      <w:tr w:rsidR="00A36483" w14:paraId="35EF4BFB" w14:textId="77777777" w:rsidTr="00A36483">
        <w:tc>
          <w:tcPr>
            <w:tcW w:w="895" w:type="dxa"/>
            <w:vAlign w:val="center"/>
          </w:tcPr>
          <w:p w14:paraId="63A8EB51" w14:textId="1CE0145E" w:rsidR="00A36483" w:rsidRDefault="00A36483" w:rsidP="00A36483">
            <w:pPr>
              <w:jc w:val="both"/>
              <w:rPr>
                <w:rFonts w:cs="Calibri"/>
              </w:rPr>
            </w:pPr>
            <w:r>
              <w:rPr>
                <w:rFonts w:cs="Calibri"/>
              </w:rPr>
              <w:t>2B</w:t>
            </w:r>
          </w:p>
        </w:tc>
        <w:tc>
          <w:tcPr>
            <w:tcW w:w="1271" w:type="dxa"/>
            <w:vAlign w:val="center"/>
          </w:tcPr>
          <w:p w14:paraId="625866FA" w14:textId="5AF0E939" w:rsidR="00A36483" w:rsidRDefault="00A36483" w:rsidP="00A36483">
            <w:pPr>
              <w:jc w:val="both"/>
              <w:rPr>
                <w:rFonts w:cs="Calibri"/>
              </w:rPr>
            </w:pPr>
            <w:r>
              <w:rPr>
                <w:rFonts w:cs="Calibri"/>
              </w:rPr>
              <w:t>26</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4737BE1" w14:textId="3B906AEB" w:rsidR="00A36483" w:rsidRPr="00A36483" w:rsidRDefault="00A36483" w:rsidP="00A36483">
            <w:pPr>
              <w:jc w:val="both"/>
              <w:rPr>
                <w:rFonts w:cstheme="minorHAnsi"/>
              </w:rPr>
            </w:pPr>
            <w:r w:rsidRPr="00A36483">
              <w:rPr>
                <w:rFonts w:cstheme="minorHAnsi"/>
                <w:color w:val="000000"/>
              </w:rPr>
              <w:t xml:space="preserve">Franco </w:t>
            </w:r>
            <w:proofErr w:type="spellStart"/>
            <w:r w:rsidRPr="00A36483">
              <w:rPr>
                <w:rFonts w:cstheme="minorHAnsi"/>
                <w:color w:val="000000"/>
              </w:rPr>
              <w:t>Melendez</w:t>
            </w:r>
            <w:proofErr w:type="spellEnd"/>
            <w:r w:rsidRPr="00A36483">
              <w:rPr>
                <w:rFonts w:cstheme="minorHAnsi"/>
                <w:color w:val="000000"/>
              </w:rPr>
              <w:t xml:space="preserve"> Norma</w:t>
            </w:r>
          </w:p>
        </w:tc>
        <w:tc>
          <w:tcPr>
            <w:tcW w:w="1096" w:type="dxa"/>
            <w:vAlign w:val="center"/>
          </w:tcPr>
          <w:p w14:paraId="0D6458A2" w14:textId="369FF8EF" w:rsidR="00A36483" w:rsidRDefault="00A36483" w:rsidP="00A36483">
            <w:pPr>
              <w:jc w:val="both"/>
              <w:rPr>
                <w:rFonts w:cs="Calibri"/>
              </w:rPr>
            </w:pPr>
            <w:r>
              <w:rPr>
                <w:rFonts w:cs="Calibri"/>
              </w:rPr>
              <w:t xml:space="preserve">Lunes </w:t>
            </w:r>
          </w:p>
        </w:tc>
        <w:tc>
          <w:tcPr>
            <w:tcW w:w="908" w:type="dxa"/>
            <w:vAlign w:val="center"/>
          </w:tcPr>
          <w:p w14:paraId="5DA8F5EC" w14:textId="074F39F8" w:rsidR="00A36483" w:rsidRDefault="00A36483" w:rsidP="00A36483">
            <w:pPr>
              <w:jc w:val="both"/>
              <w:rPr>
                <w:rFonts w:cs="Calibri"/>
              </w:rPr>
            </w:pPr>
            <w:r>
              <w:rPr>
                <w:rFonts w:cs="Calibri"/>
              </w:rPr>
              <w:t>08:00 a 08:30</w:t>
            </w:r>
          </w:p>
        </w:tc>
      </w:tr>
      <w:tr w:rsidR="00A36483" w14:paraId="595FCF76" w14:textId="77777777" w:rsidTr="00F33943">
        <w:tc>
          <w:tcPr>
            <w:tcW w:w="895" w:type="dxa"/>
            <w:vAlign w:val="center"/>
          </w:tcPr>
          <w:p w14:paraId="38551C89" w14:textId="59F41876" w:rsidR="00A36483" w:rsidRDefault="00A36483" w:rsidP="00A36483">
            <w:pPr>
              <w:jc w:val="both"/>
              <w:rPr>
                <w:rFonts w:cs="Calibri"/>
              </w:rPr>
            </w:pPr>
            <w:r>
              <w:rPr>
                <w:rFonts w:cs="Calibri"/>
              </w:rPr>
              <w:t>3A</w:t>
            </w:r>
          </w:p>
        </w:tc>
        <w:tc>
          <w:tcPr>
            <w:tcW w:w="1271" w:type="dxa"/>
            <w:vAlign w:val="center"/>
          </w:tcPr>
          <w:p w14:paraId="34348BA9" w14:textId="38DCB22E"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5EDEAEB4" w14:textId="132FB8E7" w:rsidR="00A36483" w:rsidRPr="00A36483" w:rsidRDefault="00A36483" w:rsidP="00A36483">
            <w:pPr>
              <w:jc w:val="both"/>
              <w:rPr>
                <w:rFonts w:cstheme="minorHAnsi"/>
              </w:rPr>
            </w:pPr>
            <w:r w:rsidRPr="00A36483">
              <w:rPr>
                <w:rFonts w:cstheme="minorHAnsi"/>
                <w:color w:val="000000"/>
              </w:rPr>
              <w:t>Valenzuela Caballero John</w:t>
            </w:r>
          </w:p>
        </w:tc>
        <w:tc>
          <w:tcPr>
            <w:tcW w:w="1096" w:type="dxa"/>
            <w:vAlign w:val="center"/>
          </w:tcPr>
          <w:p w14:paraId="1FE12734" w14:textId="321DB40E" w:rsidR="00A36483" w:rsidRDefault="00A36483" w:rsidP="00A36483">
            <w:pPr>
              <w:jc w:val="both"/>
              <w:rPr>
                <w:rFonts w:cs="Calibri"/>
              </w:rPr>
            </w:pPr>
            <w:r>
              <w:rPr>
                <w:rFonts w:cs="Calibri"/>
              </w:rPr>
              <w:t>Lunes</w:t>
            </w:r>
          </w:p>
        </w:tc>
        <w:tc>
          <w:tcPr>
            <w:tcW w:w="908" w:type="dxa"/>
            <w:vAlign w:val="center"/>
          </w:tcPr>
          <w:p w14:paraId="1BA9BA61" w14:textId="056FA6BB" w:rsidR="00A36483" w:rsidRDefault="00A36483" w:rsidP="00A36483">
            <w:pPr>
              <w:jc w:val="both"/>
              <w:rPr>
                <w:rFonts w:cs="Calibri"/>
              </w:rPr>
            </w:pPr>
            <w:r>
              <w:rPr>
                <w:rFonts w:cs="Calibri"/>
              </w:rPr>
              <w:t>08:00 a 08:30</w:t>
            </w:r>
          </w:p>
        </w:tc>
      </w:tr>
      <w:tr w:rsidR="00A36483" w14:paraId="78DE6AF6" w14:textId="77777777" w:rsidTr="00F33943">
        <w:tc>
          <w:tcPr>
            <w:tcW w:w="895" w:type="dxa"/>
            <w:vAlign w:val="center"/>
          </w:tcPr>
          <w:p w14:paraId="79958302" w14:textId="40601CCA" w:rsidR="00A36483" w:rsidRDefault="00A36483" w:rsidP="00A36483">
            <w:pPr>
              <w:jc w:val="both"/>
              <w:rPr>
                <w:rFonts w:cs="Calibri"/>
              </w:rPr>
            </w:pPr>
            <w:r>
              <w:rPr>
                <w:rFonts w:cs="Calibri"/>
              </w:rPr>
              <w:t>3B</w:t>
            </w:r>
          </w:p>
        </w:tc>
        <w:tc>
          <w:tcPr>
            <w:tcW w:w="1271" w:type="dxa"/>
            <w:vAlign w:val="center"/>
          </w:tcPr>
          <w:p w14:paraId="77CFEA38" w14:textId="4B004D15" w:rsidR="00A36483" w:rsidRDefault="00A36483" w:rsidP="00A36483">
            <w:pPr>
              <w:jc w:val="both"/>
              <w:rPr>
                <w:rFonts w:cs="Calibri"/>
              </w:rPr>
            </w:pPr>
            <w:r>
              <w:rPr>
                <w:rFonts w:cs="Calibri"/>
              </w:rPr>
              <w:t>26</w:t>
            </w:r>
          </w:p>
        </w:tc>
        <w:tc>
          <w:tcPr>
            <w:tcW w:w="5040" w:type="dxa"/>
            <w:tcBorders>
              <w:top w:val="nil"/>
              <w:left w:val="single" w:sz="4" w:space="0" w:color="auto"/>
              <w:bottom w:val="single" w:sz="4" w:space="0" w:color="auto"/>
              <w:right w:val="single" w:sz="4" w:space="0" w:color="auto"/>
            </w:tcBorders>
            <w:shd w:val="clear" w:color="auto" w:fill="auto"/>
            <w:vAlign w:val="center"/>
          </w:tcPr>
          <w:p w14:paraId="7E596857" w14:textId="1303EBFD" w:rsidR="00A36483" w:rsidRPr="00A36483" w:rsidRDefault="00A36483" w:rsidP="00A36483">
            <w:pPr>
              <w:jc w:val="both"/>
              <w:rPr>
                <w:rFonts w:cstheme="minorHAnsi"/>
              </w:rPr>
            </w:pPr>
            <w:proofErr w:type="spellStart"/>
            <w:r w:rsidRPr="00A36483">
              <w:rPr>
                <w:rFonts w:cstheme="minorHAnsi"/>
                <w:color w:val="000000"/>
              </w:rPr>
              <w:t>Perez</w:t>
            </w:r>
            <w:proofErr w:type="spellEnd"/>
            <w:r w:rsidRPr="00A36483">
              <w:rPr>
                <w:rFonts w:cstheme="minorHAnsi"/>
                <w:color w:val="000000"/>
              </w:rPr>
              <w:t xml:space="preserve"> Quispe </w:t>
            </w:r>
            <w:proofErr w:type="spellStart"/>
            <w:r w:rsidRPr="00A36483">
              <w:rPr>
                <w:rFonts w:cstheme="minorHAnsi"/>
                <w:color w:val="000000"/>
              </w:rPr>
              <w:t>Milqueades</w:t>
            </w:r>
            <w:proofErr w:type="spellEnd"/>
          </w:p>
        </w:tc>
        <w:tc>
          <w:tcPr>
            <w:tcW w:w="1096" w:type="dxa"/>
            <w:vAlign w:val="center"/>
          </w:tcPr>
          <w:p w14:paraId="4704D781" w14:textId="38913EA6" w:rsidR="00A36483" w:rsidRDefault="00A36483" w:rsidP="00A36483">
            <w:pPr>
              <w:jc w:val="both"/>
              <w:rPr>
                <w:rFonts w:cs="Calibri"/>
              </w:rPr>
            </w:pPr>
            <w:r>
              <w:rPr>
                <w:rFonts w:cs="Calibri"/>
              </w:rPr>
              <w:t>Lunes a viernes</w:t>
            </w:r>
          </w:p>
        </w:tc>
        <w:tc>
          <w:tcPr>
            <w:tcW w:w="908" w:type="dxa"/>
            <w:vAlign w:val="center"/>
          </w:tcPr>
          <w:p w14:paraId="1FCC3A1F" w14:textId="275BF9ED" w:rsidR="00A36483" w:rsidRDefault="00A36483" w:rsidP="00A36483">
            <w:pPr>
              <w:jc w:val="both"/>
              <w:rPr>
                <w:rFonts w:cs="Calibri"/>
              </w:rPr>
            </w:pPr>
            <w:r>
              <w:rPr>
                <w:rFonts w:cs="Calibri"/>
              </w:rPr>
              <w:t>08:00 a 08:30</w:t>
            </w:r>
          </w:p>
        </w:tc>
      </w:tr>
      <w:tr w:rsidR="00A36483" w14:paraId="7D425A7D" w14:textId="77777777" w:rsidTr="00F33943">
        <w:tc>
          <w:tcPr>
            <w:tcW w:w="895" w:type="dxa"/>
            <w:vAlign w:val="center"/>
          </w:tcPr>
          <w:p w14:paraId="5C0E0A9D" w14:textId="460569A9" w:rsidR="00A36483" w:rsidRDefault="00A36483" w:rsidP="00A36483">
            <w:pPr>
              <w:jc w:val="both"/>
              <w:rPr>
                <w:rFonts w:cs="Calibri"/>
              </w:rPr>
            </w:pPr>
            <w:r>
              <w:rPr>
                <w:rFonts w:cs="Calibri"/>
              </w:rPr>
              <w:t>4A</w:t>
            </w:r>
          </w:p>
        </w:tc>
        <w:tc>
          <w:tcPr>
            <w:tcW w:w="1271" w:type="dxa"/>
            <w:vAlign w:val="center"/>
          </w:tcPr>
          <w:p w14:paraId="21BA0653" w14:textId="5E84C946"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78915718" w14:textId="4339D0FB" w:rsidR="00A36483" w:rsidRPr="00A36483" w:rsidRDefault="00A36483" w:rsidP="00A36483">
            <w:pPr>
              <w:jc w:val="both"/>
              <w:rPr>
                <w:rFonts w:cstheme="minorHAnsi"/>
              </w:rPr>
            </w:pPr>
            <w:r w:rsidRPr="00A36483">
              <w:rPr>
                <w:rFonts w:cstheme="minorHAnsi"/>
                <w:color w:val="000000"/>
              </w:rPr>
              <w:t>Valencia Flores Martha</w:t>
            </w:r>
          </w:p>
        </w:tc>
        <w:tc>
          <w:tcPr>
            <w:tcW w:w="1096" w:type="dxa"/>
            <w:vAlign w:val="center"/>
          </w:tcPr>
          <w:p w14:paraId="7AC735B7" w14:textId="1868CCBB" w:rsidR="00A36483" w:rsidRDefault="00A36483" w:rsidP="00A36483">
            <w:pPr>
              <w:jc w:val="both"/>
              <w:rPr>
                <w:rFonts w:cs="Calibri"/>
              </w:rPr>
            </w:pPr>
            <w:r>
              <w:rPr>
                <w:rFonts w:cs="Calibri"/>
              </w:rPr>
              <w:t>Lunes</w:t>
            </w:r>
          </w:p>
        </w:tc>
        <w:tc>
          <w:tcPr>
            <w:tcW w:w="908" w:type="dxa"/>
            <w:vAlign w:val="center"/>
          </w:tcPr>
          <w:p w14:paraId="4764B361" w14:textId="0E8FB019" w:rsidR="00A36483" w:rsidRDefault="00A36483" w:rsidP="00A36483">
            <w:pPr>
              <w:jc w:val="both"/>
              <w:rPr>
                <w:rFonts w:cs="Calibri"/>
              </w:rPr>
            </w:pPr>
            <w:r>
              <w:rPr>
                <w:rFonts w:cs="Calibri"/>
              </w:rPr>
              <w:t>08:00 a 08:30</w:t>
            </w:r>
          </w:p>
        </w:tc>
      </w:tr>
      <w:tr w:rsidR="00A36483" w14:paraId="1382C16D" w14:textId="77777777" w:rsidTr="00F33943">
        <w:tc>
          <w:tcPr>
            <w:tcW w:w="895" w:type="dxa"/>
            <w:vAlign w:val="center"/>
          </w:tcPr>
          <w:p w14:paraId="2C65E68E" w14:textId="73F6277D" w:rsidR="00A36483" w:rsidRDefault="00A36483" w:rsidP="00A36483">
            <w:pPr>
              <w:jc w:val="both"/>
              <w:rPr>
                <w:rFonts w:cs="Calibri"/>
              </w:rPr>
            </w:pPr>
            <w:r>
              <w:rPr>
                <w:rFonts w:cs="Calibri"/>
              </w:rPr>
              <w:t>4B</w:t>
            </w:r>
          </w:p>
        </w:tc>
        <w:tc>
          <w:tcPr>
            <w:tcW w:w="1271" w:type="dxa"/>
            <w:vAlign w:val="center"/>
          </w:tcPr>
          <w:p w14:paraId="5C4A8D42" w14:textId="20F71FA9"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3319F53E" w14:textId="21E178C4" w:rsidR="00A36483" w:rsidRPr="00A36483" w:rsidRDefault="00A36483" w:rsidP="00A36483">
            <w:pPr>
              <w:jc w:val="both"/>
              <w:rPr>
                <w:rFonts w:cstheme="minorHAnsi"/>
              </w:rPr>
            </w:pPr>
            <w:proofErr w:type="spellStart"/>
            <w:r w:rsidRPr="00A36483">
              <w:rPr>
                <w:rFonts w:cstheme="minorHAnsi"/>
                <w:color w:val="000000"/>
              </w:rPr>
              <w:t>Sulca</w:t>
            </w:r>
            <w:proofErr w:type="spellEnd"/>
            <w:r w:rsidRPr="00A36483">
              <w:rPr>
                <w:rFonts w:cstheme="minorHAnsi"/>
                <w:color w:val="000000"/>
              </w:rPr>
              <w:t xml:space="preserve"> </w:t>
            </w:r>
            <w:proofErr w:type="spellStart"/>
            <w:r w:rsidRPr="00A36483">
              <w:rPr>
                <w:rFonts w:cstheme="minorHAnsi"/>
                <w:color w:val="000000"/>
              </w:rPr>
              <w:t>Buleje</w:t>
            </w:r>
            <w:proofErr w:type="spellEnd"/>
            <w:r w:rsidRPr="00A36483">
              <w:rPr>
                <w:rFonts w:cstheme="minorHAnsi"/>
                <w:color w:val="000000"/>
              </w:rPr>
              <w:t xml:space="preserve"> </w:t>
            </w:r>
            <w:proofErr w:type="spellStart"/>
            <w:r w:rsidRPr="00A36483">
              <w:rPr>
                <w:rFonts w:cstheme="minorHAnsi"/>
                <w:color w:val="000000"/>
              </w:rPr>
              <w:t>Yrma</w:t>
            </w:r>
            <w:proofErr w:type="spellEnd"/>
            <w:r w:rsidRPr="00A36483">
              <w:rPr>
                <w:rFonts w:cstheme="minorHAnsi"/>
                <w:color w:val="000000"/>
              </w:rPr>
              <w:t xml:space="preserve"> Agripina</w:t>
            </w:r>
          </w:p>
        </w:tc>
        <w:tc>
          <w:tcPr>
            <w:tcW w:w="1096" w:type="dxa"/>
            <w:vAlign w:val="center"/>
          </w:tcPr>
          <w:p w14:paraId="05E22451" w14:textId="0782E380" w:rsidR="00A36483" w:rsidRDefault="00A36483" w:rsidP="00A36483">
            <w:pPr>
              <w:jc w:val="both"/>
              <w:rPr>
                <w:rFonts w:cs="Calibri"/>
              </w:rPr>
            </w:pPr>
            <w:r>
              <w:rPr>
                <w:rFonts w:cs="Calibri"/>
              </w:rPr>
              <w:t>Miércoles</w:t>
            </w:r>
          </w:p>
        </w:tc>
        <w:tc>
          <w:tcPr>
            <w:tcW w:w="908" w:type="dxa"/>
            <w:vAlign w:val="center"/>
          </w:tcPr>
          <w:p w14:paraId="4F97F444" w14:textId="39636EFF" w:rsidR="00A36483" w:rsidRDefault="00A36483" w:rsidP="00A36483">
            <w:pPr>
              <w:jc w:val="both"/>
              <w:rPr>
                <w:rFonts w:cs="Calibri"/>
              </w:rPr>
            </w:pPr>
            <w:r>
              <w:rPr>
                <w:rFonts w:cs="Calibri"/>
              </w:rPr>
              <w:t>08:00 a 08:30</w:t>
            </w:r>
          </w:p>
        </w:tc>
      </w:tr>
      <w:tr w:rsidR="00A36483" w14:paraId="1779B343" w14:textId="77777777" w:rsidTr="00F33943">
        <w:tc>
          <w:tcPr>
            <w:tcW w:w="895" w:type="dxa"/>
            <w:vAlign w:val="center"/>
          </w:tcPr>
          <w:p w14:paraId="21B8AC2D" w14:textId="0BD042F6" w:rsidR="00A36483" w:rsidRDefault="00A36483" w:rsidP="00A36483">
            <w:pPr>
              <w:jc w:val="both"/>
              <w:rPr>
                <w:rFonts w:cs="Calibri"/>
              </w:rPr>
            </w:pPr>
            <w:r>
              <w:rPr>
                <w:rFonts w:cs="Calibri"/>
              </w:rPr>
              <w:t>5A</w:t>
            </w:r>
          </w:p>
        </w:tc>
        <w:tc>
          <w:tcPr>
            <w:tcW w:w="1271" w:type="dxa"/>
            <w:vAlign w:val="center"/>
          </w:tcPr>
          <w:p w14:paraId="44B1F1CB" w14:textId="148D0200"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7995E277" w14:textId="533B7E88" w:rsidR="00A36483" w:rsidRPr="00A36483" w:rsidRDefault="00A36483" w:rsidP="00A36483">
            <w:pPr>
              <w:jc w:val="both"/>
              <w:rPr>
                <w:rFonts w:cstheme="minorHAnsi"/>
              </w:rPr>
            </w:pPr>
            <w:r w:rsidRPr="00A36483">
              <w:rPr>
                <w:rFonts w:cstheme="minorHAnsi"/>
                <w:color w:val="000000"/>
              </w:rPr>
              <w:t>Villar Cortez Emilia</w:t>
            </w:r>
          </w:p>
        </w:tc>
        <w:tc>
          <w:tcPr>
            <w:tcW w:w="1096" w:type="dxa"/>
            <w:vAlign w:val="center"/>
          </w:tcPr>
          <w:p w14:paraId="061DFAC0" w14:textId="435E5681" w:rsidR="00A36483" w:rsidRDefault="00A36483" w:rsidP="00A36483">
            <w:pPr>
              <w:jc w:val="both"/>
              <w:rPr>
                <w:rFonts w:cs="Calibri"/>
              </w:rPr>
            </w:pPr>
            <w:r>
              <w:rPr>
                <w:rFonts w:cs="Calibri"/>
              </w:rPr>
              <w:t>Lunes</w:t>
            </w:r>
          </w:p>
        </w:tc>
        <w:tc>
          <w:tcPr>
            <w:tcW w:w="908" w:type="dxa"/>
            <w:vAlign w:val="center"/>
          </w:tcPr>
          <w:p w14:paraId="4729539E" w14:textId="36A60427" w:rsidR="00A36483" w:rsidRDefault="00A36483" w:rsidP="00A36483">
            <w:pPr>
              <w:jc w:val="both"/>
              <w:rPr>
                <w:rFonts w:cs="Calibri"/>
              </w:rPr>
            </w:pPr>
            <w:r>
              <w:rPr>
                <w:rFonts w:cs="Calibri"/>
              </w:rPr>
              <w:t>08:00 a 08:30</w:t>
            </w:r>
          </w:p>
        </w:tc>
      </w:tr>
      <w:tr w:rsidR="00A36483" w14:paraId="2F43ED1F" w14:textId="77777777" w:rsidTr="00F33943">
        <w:tc>
          <w:tcPr>
            <w:tcW w:w="895" w:type="dxa"/>
            <w:vAlign w:val="center"/>
          </w:tcPr>
          <w:p w14:paraId="0F92380F" w14:textId="08669D41" w:rsidR="00A36483" w:rsidRDefault="00A36483" w:rsidP="00A36483">
            <w:pPr>
              <w:jc w:val="both"/>
              <w:rPr>
                <w:rFonts w:cs="Calibri"/>
              </w:rPr>
            </w:pPr>
            <w:r>
              <w:rPr>
                <w:rFonts w:cs="Calibri"/>
              </w:rPr>
              <w:t>5B</w:t>
            </w:r>
          </w:p>
        </w:tc>
        <w:tc>
          <w:tcPr>
            <w:tcW w:w="1271" w:type="dxa"/>
            <w:vAlign w:val="center"/>
          </w:tcPr>
          <w:p w14:paraId="777D4261" w14:textId="1058A6A3"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1B688684" w14:textId="2F5E4043" w:rsidR="00A36483" w:rsidRPr="00A36483" w:rsidRDefault="00A36483" w:rsidP="00A36483">
            <w:pPr>
              <w:jc w:val="both"/>
              <w:rPr>
                <w:rFonts w:cstheme="minorHAnsi"/>
              </w:rPr>
            </w:pPr>
            <w:r w:rsidRPr="00A36483">
              <w:rPr>
                <w:rFonts w:cstheme="minorHAnsi"/>
                <w:color w:val="000000"/>
              </w:rPr>
              <w:t xml:space="preserve">Quispe </w:t>
            </w:r>
            <w:proofErr w:type="spellStart"/>
            <w:r w:rsidRPr="00A36483">
              <w:rPr>
                <w:rFonts w:cstheme="minorHAnsi"/>
                <w:color w:val="000000"/>
              </w:rPr>
              <w:t>Carrion</w:t>
            </w:r>
            <w:proofErr w:type="spellEnd"/>
            <w:r w:rsidRPr="00A36483">
              <w:rPr>
                <w:rFonts w:cstheme="minorHAnsi"/>
                <w:color w:val="000000"/>
              </w:rPr>
              <w:t xml:space="preserve"> </w:t>
            </w:r>
            <w:proofErr w:type="spellStart"/>
            <w:r w:rsidRPr="00A36483">
              <w:rPr>
                <w:rFonts w:cstheme="minorHAnsi"/>
                <w:color w:val="000000"/>
              </w:rPr>
              <w:t>Janett</w:t>
            </w:r>
            <w:proofErr w:type="spellEnd"/>
          </w:p>
        </w:tc>
        <w:tc>
          <w:tcPr>
            <w:tcW w:w="1096" w:type="dxa"/>
            <w:vAlign w:val="center"/>
          </w:tcPr>
          <w:p w14:paraId="13FD326C" w14:textId="152964C3" w:rsidR="00A36483" w:rsidRDefault="00A36483" w:rsidP="00A36483">
            <w:pPr>
              <w:jc w:val="both"/>
              <w:rPr>
                <w:rFonts w:cs="Calibri"/>
              </w:rPr>
            </w:pPr>
            <w:r>
              <w:rPr>
                <w:rFonts w:cs="Calibri"/>
              </w:rPr>
              <w:t xml:space="preserve">Lunes </w:t>
            </w:r>
          </w:p>
        </w:tc>
        <w:tc>
          <w:tcPr>
            <w:tcW w:w="908" w:type="dxa"/>
            <w:vAlign w:val="center"/>
          </w:tcPr>
          <w:p w14:paraId="7384231C" w14:textId="394099DC" w:rsidR="00A36483" w:rsidRDefault="00A36483" w:rsidP="00A36483">
            <w:pPr>
              <w:jc w:val="both"/>
              <w:rPr>
                <w:rFonts w:cs="Calibri"/>
              </w:rPr>
            </w:pPr>
            <w:r>
              <w:rPr>
                <w:rFonts w:cs="Calibri"/>
              </w:rPr>
              <w:t>08:00 a 08:30</w:t>
            </w:r>
          </w:p>
        </w:tc>
      </w:tr>
      <w:tr w:rsidR="00A36483" w14:paraId="271BF2AF" w14:textId="77777777" w:rsidTr="00F33943">
        <w:tc>
          <w:tcPr>
            <w:tcW w:w="895" w:type="dxa"/>
            <w:vAlign w:val="center"/>
          </w:tcPr>
          <w:p w14:paraId="704697F6" w14:textId="466079A3" w:rsidR="00A36483" w:rsidRDefault="00A36483" w:rsidP="00A36483">
            <w:pPr>
              <w:jc w:val="both"/>
              <w:rPr>
                <w:rFonts w:cs="Calibri"/>
              </w:rPr>
            </w:pPr>
            <w:r>
              <w:rPr>
                <w:rFonts w:cs="Calibri"/>
              </w:rPr>
              <w:t>6 A</w:t>
            </w:r>
          </w:p>
        </w:tc>
        <w:tc>
          <w:tcPr>
            <w:tcW w:w="1271" w:type="dxa"/>
            <w:vAlign w:val="center"/>
          </w:tcPr>
          <w:p w14:paraId="5F40A4C9" w14:textId="1D5E3009"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4DFEACED" w14:textId="5E714AE6" w:rsidR="00A36483" w:rsidRPr="00A36483" w:rsidRDefault="00A36483" w:rsidP="00A36483">
            <w:pPr>
              <w:jc w:val="both"/>
              <w:rPr>
                <w:rFonts w:cstheme="minorHAnsi"/>
              </w:rPr>
            </w:pPr>
            <w:r w:rsidRPr="00A36483">
              <w:rPr>
                <w:rFonts w:cstheme="minorHAnsi"/>
                <w:color w:val="000000"/>
              </w:rPr>
              <w:t>Velásquez Palomino Raúl</w:t>
            </w:r>
          </w:p>
        </w:tc>
        <w:tc>
          <w:tcPr>
            <w:tcW w:w="1096" w:type="dxa"/>
            <w:vAlign w:val="center"/>
          </w:tcPr>
          <w:p w14:paraId="3E3CEE3E" w14:textId="700B54C5" w:rsidR="00A36483" w:rsidRDefault="00A36483" w:rsidP="00A36483">
            <w:pPr>
              <w:jc w:val="both"/>
              <w:rPr>
                <w:rFonts w:cs="Calibri"/>
              </w:rPr>
            </w:pPr>
            <w:r>
              <w:rPr>
                <w:rFonts w:cs="Calibri"/>
              </w:rPr>
              <w:t>Lunes</w:t>
            </w:r>
          </w:p>
        </w:tc>
        <w:tc>
          <w:tcPr>
            <w:tcW w:w="908" w:type="dxa"/>
            <w:vAlign w:val="center"/>
          </w:tcPr>
          <w:p w14:paraId="428C9AD0" w14:textId="7E5B71D9" w:rsidR="00A36483" w:rsidRDefault="00A36483" w:rsidP="00A36483">
            <w:pPr>
              <w:jc w:val="both"/>
              <w:rPr>
                <w:rFonts w:cs="Calibri"/>
              </w:rPr>
            </w:pPr>
            <w:r>
              <w:rPr>
                <w:rFonts w:cs="Calibri"/>
              </w:rPr>
              <w:t>08:00 a 08:30</w:t>
            </w:r>
          </w:p>
        </w:tc>
      </w:tr>
      <w:tr w:rsidR="00A36483" w14:paraId="63F94F0B" w14:textId="77777777" w:rsidTr="00F33943">
        <w:tc>
          <w:tcPr>
            <w:tcW w:w="895" w:type="dxa"/>
            <w:vAlign w:val="center"/>
          </w:tcPr>
          <w:p w14:paraId="006D2235" w14:textId="41885EA6" w:rsidR="00A36483" w:rsidRDefault="00A36483" w:rsidP="00A36483">
            <w:pPr>
              <w:jc w:val="both"/>
              <w:rPr>
                <w:rFonts w:cs="Calibri"/>
              </w:rPr>
            </w:pPr>
            <w:r>
              <w:rPr>
                <w:rFonts w:cs="Calibri"/>
              </w:rPr>
              <w:t>6B</w:t>
            </w:r>
          </w:p>
        </w:tc>
        <w:tc>
          <w:tcPr>
            <w:tcW w:w="1271" w:type="dxa"/>
            <w:vAlign w:val="center"/>
          </w:tcPr>
          <w:p w14:paraId="75C60D0A" w14:textId="70790A13" w:rsidR="00A36483" w:rsidRDefault="00A36483" w:rsidP="00A36483">
            <w:pPr>
              <w:jc w:val="both"/>
              <w:rPr>
                <w:rFonts w:cs="Calibri"/>
              </w:rPr>
            </w:pPr>
            <w:r>
              <w:rPr>
                <w:rFonts w:cs="Calibri"/>
              </w:rPr>
              <w:t>27</w:t>
            </w:r>
          </w:p>
        </w:tc>
        <w:tc>
          <w:tcPr>
            <w:tcW w:w="5040" w:type="dxa"/>
            <w:tcBorders>
              <w:top w:val="nil"/>
              <w:left w:val="single" w:sz="4" w:space="0" w:color="auto"/>
              <w:bottom w:val="single" w:sz="4" w:space="0" w:color="auto"/>
              <w:right w:val="single" w:sz="4" w:space="0" w:color="auto"/>
            </w:tcBorders>
            <w:shd w:val="clear" w:color="auto" w:fill="auto"/>
            <w:vAlign w:val="center"/>
          </w:tcPr>
          <w:p w14:paraId="49EF24E8" w14:textId="044E9FB1" w:rsidR="00A36483" w:rsidRPr="00A36483" w:rsidRDefault="00A36483" w:rsidP="00A36483">
            <w:pPr>
              <w:jc w:val="both"/>
              <w:rPr>
                <w:rFonts w:cstheme="minorHAnsi"/>
              </w:rPr>
            </w:pPr>
            <w:r w:rsidRPr="00A36483">
              <w:rPr>
                <w:rFonts w:cstheme="minorHAnsi"/>
                <w:color w:val="000000"/>
              </w:rPr>
              <w:t xml:space="preserve">Muñoz </w:t>
            </w:r>
            <w:proofErr w:type="spellStart"/>
            <w:r w:rsidRPr="00A36483">
              <w:rPr>
                <w:rFonts w:cstheme="minorHAnsi"/>
                <w:color w:val="000000"/>
              </w:rPr>
              <w:t>Vasquez</w:t>
            </w:r>
            <w:proofErr w:type="spellEnd"/>
            <w:r w:rsidRPr="00A36483">
              <w:rPr>
                <w:rFonts w:cstheme="minorHAnsi"/>
                <w:color w:val="000000"/>
              </w:rPr>
              <w:t xml:space="preserve"> Katherine</w:t>
            </w:r>
          </w:p>
        </w:tc>
        <w:tc>
          <w:tcPr>
            <w:tcW w:w="1096" w:type="dxa"/>
            <w:vAlign w:val="center"/>
          </w:tcPr>
          <w:p w14:paraId="7667A96D" w14:textId="7DBFF1CA" w:rsidR="00A36483" w:rsidRDefault="00A36483" w:rsidP="00A36483">
            <w:pPr>
              <w:jc w:val="both"/>
              <w:rPr>
                <w:rFonts w:cs="Calibri"/>
              </w:rPr>
            </w:pPr>
            <w:r>
              <w:rPr>
                <w:rFonts w:cs="Calibri"/>
              </w:rPr>
              <w:t>Lunes a viernes</w:t>
            </w:r>
          </w:p>
        </w:tc>
        <w:tc>
          <w:tcPr>
            <w:tcW w:w="908" w:type="dxa"/>
            <w:vAlign w:val="center"/>
          </w:tcPr>
          <w:p w14:paraId="01DBAFF1" w14:textId="152B8560" w:rsidR="00A36483" w:rsidRDefault="00A36483" w:rsidP="00A36483">
            <w:pPr>
              <w:jc w:val="both"/>
              <w:rPr>
                <w:rFonts w:cs="Calibri"/>
              </w:rPr>
            </w:pPr>
            <w:r>
              <w:rPr>
                <w:rFonts w:cs="Calibri"/>
              </w:rPr>
              <w:t>08:00 a 08:30</w:t>
            </w:r>
          </w:p>
        </w:tc>
      </w:tr>
      <w:tr w:rsidR="00A36483" w14:paraId="1A135BE3" w14:textId="77777777" w:rsidTr="00F33943">
        <w:tc>
          <w:tcPr>
            <w:tcW w:w="895" w:type="dxa"/>
            <w:vAlign w:val="center"/>
          </w:tcPr>
          <w:p w14:paraId="034331C4" w14:textId="3D6022D7" w:rsidR="00A36483" w:rsidRDefault="00A36483" w:rsidP="00A36483">
            <w:pPr>
              <w:jc w:val="both"/>
              <w:rPr>
                <w:rFonts w:cs="Calibri"/>
              </w:rPr>
            </w:pPr>
            <w:r>
              <w:rPr>
                <w:rFonts w:cs="Calibri"/>
              </w:rPr>
              <w:t>1°A</w:t>
            </w:r>
          </w:p>
        </w:tc>
        <w:tc>
          <w:tcPr>
            <w:tcW w:w="1271" w:type="dxa"/>
            <w:vAlign w:val="center"/>
          </w:tcPr>
          <w:p w14:paraId="43D8D6EA" w14:textId="2C257623" w:rsidR="00A36483" w:rsidRDefault="00A36483" w:rsidP="00A36483">
            <w:pPr>
              <w:jc w:val="both"/>
              <w:rPr>
                <w:rFonts w:cs="Calibri"/>
              </w:rPr>
            </w:pPr>
            <w:r>
              <w:rPr>
                <w:rFonts w:cs="Calibri"/>
              </w:rPr>
              <w:t>25</w:t>
            </w:r>
          </w:p>
        </w:tc>
        <w:tc>
          <w:tcPr>
            <w:tcW w:w="5040" w:type="dxa"/>
            <w:tcBorders>
              <w:top w:val="nil"/>
              <w:left w:val="single" w:sz="4" w:space="0" w:color="auto"/>
              <w:bottom w:val="single" w:sz="4" w:space="0" w:color="auto"/>
              <w:right w:val="single" w:sz="4" w:space="0" w:color="auto"/>
            </w:tcBorders>
            <w:shd w:val="clear" w:color="auto" w:fill="auto"/>
            <w:vAlign w:val="center"/>
          </w:tcPr>
          <w:p w14:paraId="70B99703" w14:textId="58FE2FF7" w:rsidR="00A36483" w:rsidRPr="00A36483" w:rsidRDefault="00A36483" w:rsidP="00A36483">
            <w:pPr>
              <w:jc w:val="both"/>
              <w:rPr>
                <w:rFonts w:cstheme="minorHAnsi"/>
              </w:rPr>
            </w:pPr>
            <w:proofErr w:type="spellStart"/>
            <w:r w:rsidRPr="00A36483">
              <w:rPr>
                <w:rFonts w:cstheme="minorHAnsi"/>
                <w:color w:val="000000"/>
              </w:rPr>
              <w:t>Yaranga</w:t>
            </w:r>
            <w:proofErr w:type="spellEnd"/>
            <w:r w:rsidRPr="00A36483">
              <w:rPr>
                <w:rFonts w:cstheme="minorHAnsi"/>
                <w:color w:val="000000"/>
              </w:rPr>
              <w:t xml:space="preserve"> </w:t>
            </w:r>
            <w:proofErr w:type="spellStart"/>
            <w:r w:rsidRPr="00A36483">
              <w:rPr>
                <w:rFonts w:cstheme="minorHAnsi"/>
                <w:color w:val="000000"/>
              </w:rPr>
              <w:t>Sanchez</w:t>
            </w:r>
            <w:proofErr w:type="spellEnd"/>
            <w:r w:rsidRPr="00A36483">
              <w:rPr>
                <w:rFonts w:cstheme="minorHAnsi"/>
                <w:color w:val="000000"/>
              </w:rPr>
              <w:t xml:space="preserve"> </w:t>
            </w:r>
            <w:proofErr w:type="spellStart"/>
            <w:r w:rsidRPr="00A36483">
              <w:rPr>
                <w:rFonts w:cstheme="minorHAnsi"/>
                <w:color w:val="000000"/>
              </w:rPr>
              <w:t>Yuver</w:t>
            </w:r>
            <w:proofErr w:type="spellEnd"/>
            <w:r w:rsidRPr="00A36483">
              <w:rPr>
                <w:rFonts w:cstheme="minorHAnsi"/>
                <w:color w:val="000000"/>
              </w:rPr>
              <w:t xml:space="preserve"> José</w:t>
            </w:r>
          </w:p>
        </w:tc>
        <w:tc>
          <w:tcPr>
            <w:tcW w:w="1096" w:type="dxa"/>
            <w:vAlign w:val="center"/>
          </w:tcPr>
          <w:p w14:paraId="1AE3544A" w14:textId="78DE3902" w:rsidR="00A36483" w:rsidRDefault="00A36483" w:rsidP="00A36483">
            <w:pPr>
              <w:jc w:val="both"/>
              <w:rPr>
                <w:rFonts w:cs="Calibri"/>
              </w:rPr>
            </w:pPr>
            <w:r>
              <w:rPr>
                <w:rFonts w:cs="Calibri"/>
              </w:rPr>
              <w:t>Lunes y Miércoles</w:t>
            </w:r>
          </w:p>
        </w:tc>
        <w:tc>
          <w:tcPr>
            <w:tcW w:w="908" w:type="dxa"/>
            <w:vAlign w:val="center"/>
          </w:tcPr>
          <w:p w14:paraId="1E255AA6" w14:textId="003E02E8" w:rsidR="00A36483" w:rsidRDefault="00A36483" w:rsidP="00A36483">
            <w:pPr>
              <w:jc w:val="both"/>
              <w:rPr>
                <w:rFonts w:cs="Calibri"/>
              </w:rPr>
            </w:pPr>
            <w:r>
              <w:rPr>
                <w:rFonts w:cs="Calibri"/>
              </w:rPr>
              <w:t>7ma y 1ra.</w:t>
            </w:r>
          </w:p>
        </w:tc>
      </w:tr>
      <w:tr w:rsidR="00A36483" w14:paraId="413BD106" w14:textId="77777777" w:rsidTr="00F33943">
        <w:tc>
          <w:tcPr>
            <w:tcW w:w="895" w:type="dxa"/>
            <w:vAlign w:val="center"/>
          </w:tcPr>
          <w:p w14:paraId="6EC37DAB" w14:textId="43747B16" w:rsidR="00A36483" w:rsidRDefault="00A36483" w:rsidP="00A36483">
            <w:pPr>
              <w:jc w:val="both"/>
              <w:rPr>
                <w:rFonts w:cs="Calibri"/>
              </w:rPr>
            </w:pPr>
            <w:r>
              <w:rPr>
                <w:rFonts w:cs="Calibri"/>
              </w:rPr>
              <w:t>1°B</w:t>
            </w:r>
          </w:p>
        </w:tc>
        <w:tc>
          <w:tcPr>
            <w:tcW w:w="1271" w:type="dxa"/>
            <w:vAlign w:val="center"/>
          </w:tcPr>
          <w:p w14:paraId="5CB901AE" w14:textId="66A2CD09" w:rsidR="00A36483" w:rsidRDefault="00A36483" w:rsidP="00A36483">
            <w:pPr>
              <w:jc w:val="both"/>
              <w:rPr>
                <w:rFonts w:cs="Calibri"/>
              </w:rPr>
            </w:pPr>
            <w:r>
              <w:rPr>
                <w:rFonts w:cs="Calibri"/>
              </w:rPr>
              <w:t>25</w:t>
            </w:r>
          </w:p>
        </w:tc>
        <w:tc>
          <w:tcPr>
            <w:tcW w:w="5040" w:type="dxa"/>
            <w:tcBorders>
              <w:top w:val="nil"/>
              <w:left w:val="single" w:sz="4" w:space="0" w:color="auto"/>
              <w:bottom w:val="single" w:sz="4" w:space="0" w:color="auto"/>
              <w:right w:val="single" w:sz="4" w:space="0" w:color="auto"/>
            </w:tcBorders>
            <w:shd w:val="clear" w:color="auto" w:fill="auto"/>
            <w:vAlign w:val="center"/>
          </w:tcPr>
          <w:p w14:paraId="40825417" w14:textId="7C42A37C" w:rsidR="00A36483" w:rsidRPr="00A36483" w:rsidRDefault="00A36483" w:rsidP="00A36483">
            <w:pPr>
              <w:jc w:val="both"/>
              <w:rPr>
                <w:rFonts w:cstheme="minorHAnsi"/>
              </w:rPr>
            </w:pPr>
            <w:proofErr w:type="spellStart"/>
            <w:r w:rsidRPr="00A36483">
              <w:rPr>
                <w:rFonts w:cstheme="minorHAnsi"/>
                <w:color w:val="000000"/>
              </w:rPr>
              <w:t>Eccoña</w:t>
            </w:r>
            <w:proofErr w:type="spellEnd"/>
            <w:r w:rsidRPr="00A36483">
              <w:rPr>
                <w:rFonts w:cstheme="minorHAnsi"/>
                <w:color w:val="000000"/>
              </w:rPr>
              <w:t xml:space="preserve"> Moscoso </w:t>
            </w:r>
            <w:proofErr w:type="spellStart"/>
            <w:r w:rsidRPr="00A36483">
              <w:rPr>
                <w:rFonts w:cstheme="minorHAnsi"/>
                <w:color w:val="000000"/>
              </w:rPr>
              <w:t>Jhon</w:t>
            </w:r>
            <w:proofErr w:type="spellEnd"/>
            <w:r w:rsidRPr="00A36483">
              <w:rPr>
                <w:rFonts w:cstheme="minorHAnsi"/>
                <w:color w:val="000000"/>
              </w:rPr>
              <w:t xml:space="preserve"> Carlos</w:t>
            </w:r>
          </w:p>
        </w:tc>
        <w:tc>
          <w:tcPr>
            <w:tcW w:w="1096" w:type="dxa"/>
            <w:vAlign w:val="center"/>
          </w:tcPr>
          <w:p w14:paraId="62E0D510" w14:textId="4A1EE47C" w:rsidR="00A36483" w:rsidRDefault="00A36483" w:rsidP="00A36483">
            <w:pPr>
              <w:jc w:val="both"/>
              <w:rPr>
                <w:rFonts w:cs="Calibri"/>
              </w:rPr>
            </w:pPr>
            <w:r>
              <w:rPr>
                <w:rFonts w:cs="Calibri"/>
              </w:rPr>
              <w:t>Martes y Miércoles</w:t>
            </w:r>
          </w:p>
        </w:tc>
        <w:tc>
          <w:tcPr>
            <w:tcW w:w="908" w:type="dxa"/>
            <w:vAlign w:val="center"/>
          </w:tcPr>
          <w:p w14:paraId="665AB76D" w14:textId="1E3036AD" w:rsidR="00A36483" w:rsidRDefault="00A36483" w:rsidP="00A36483">
            <w:pPr>
              <w:jc w:val="both"/>
              <w:rPr>
                <w:rFonts w:cs="Calibri"/>
              </w:rPr>
            </w:pPr>
            <w:r>
              <w:rPr>
                <w:rFonts w:cs="Calibri"/>
              </w:rPr>
              <w:t>7ma y 1ra.</w:t>
            </w:r>
          </w:p>
        </w:tc>
      </w:tr>
      <w:tr w:rsidR="00A36483" w14:paraId="6C103CBA" w14:textId="77777777" w:rsidTr="00F33943">
        <w:tc>
          <w:tcPr>
            <w:tcW w:w="895" w:type="dxa"/>
            <w:vAlign w:val="center"/>
          </w:tcPr>
          <w:p w14:paraId="2ECEB9C2" w14:textId="3AAE4538" w:rsidR="00A36483" w:rsidRDefault="00A36483" w:rsidP="00A36483">
            <w:pPr>
              <w:jc w:val="both"/>
              <w:rPr>
                <w:rFonts w:cs="Calibri"/>
              </w:rPr>
            </w:pPr>
            <w:r>
              <w:rPr>
                <w:rFonts w:cs="Calibri"/>
              </w:rPr>
              <w:t>2°A</w:t>
            </w:r>
          </w:p>
        </w:tc>
        <w:tc>
          <w:tcPr>
            <w:tcW w:w="1271" w:type="dxa"/>
            <w:vAlign w:val="center"/>
          </w:tcPr>
          <w:p w14:paraId="4BB91481" w14:textId="4AA23BED" w:rsidR="00A36483" w:rsidRDefault="00A36483" w:rsidP="00A36483">
            <w:pPr>
              <w:jc w:val="both"/>
              <w:rPr>
                <w:rFonts w:cs="Calibri"/>
              </w:rPr>
            </w:pPr>
            <w:r>
              <w:rPr>
                <w:rFonts w:cs="Calibri"/>
              </w:rPr>
              <w:t>28</w:t>
            </w:r>
          </w:p>
        </w:tc>
        <w:tc>
          <w:tcPr>
            <w:tcW w:w="5040" w:type="dxa"/>
            <w:tcBorders>
              <w:top w:val="nil"/>
              <w:left w:val="single" w:sz="4" w:space="0" w:color="auto"/>
              <w:bottom w:val="single" w:sz="4" w:space="0" w:color="auto"/>
              <w:right w:val="single" w:sz="4" w:space="0" w:color="auto"/>
            </w:tcBorders>
            <w:shd w:val="clear" w:color="auto" w:fill="auto"/>
            <w:vAlign w:val="center"/>
          </w:tcPr>
          <w:p w14:paraId="16546837" w14:textId="033A1D50" w:rsidR="00A36483" w:rsidRPr="00A36483" w:rsidRDefault="00A36483" w:rsidP="00A36483">
            <w:pPr>
              <w:jc w:val="both"/>
              <w:rPr>
                <w:rFonts w:cstheme="minorHAnsi"/>
              </w:rPr>
            </w:pPr>
            <w:r w:rsidRPr="00A36483">
              <w:rPr>
                <w:rFonts w:cstheme="minorHAnsi"/>
                <w:color w:val="000000"/>
              </w:rPr>
              <w:t>Hurtado Pacheco Fredy</w:t>
            </w:r>
          </w:p>
        </w:tc>
        <w:tc>
          <w:tcPr>
            <w:tcW w:w="1096" w:type="dxa"/>
            <w:vAlign w:val="center"/>
          </w:tcPr>
          <w:p w14:paraId="3F2EC72B" w14:textId="0E1B1DE1" w:rsidR="00A36483" w:rsidRDefault="00A36483" w:rsidP="00A36483">
            <w:pPr>
              <w:jc w:val="both"/>
              <w:rPr>
                <w:rFonts w:cs="Calibri"/>
              </w:rPr>
            </w:pPr>
            <w:r>
              <w:rPr>
                <w:rFonts w:cs="Calibri"/>
              </w:rPr>
              <w:t>Lunes y Martes</w:t>
            </w:r>
          </w:p>
        </w:tc>
        <w:tc>
          <w:tcPr>
            <w:tcW w:w="908" w:type="dxa"/>
            <w:vAlign w:val="center"/>
          </w:tcPr>
          <w:p w14:paraId="009B9783" w14:textId="4155FB68" w:rsidR="00A36483" w:rsidRDefault="00A36483" w:rsidP="00A36483">
            <w:pPr>
              <w:jc w:val="both"/>
              <w:rPr>
                <w:rFonts w:cs="Calibri"/>
              </w:rPr>
            </w:pPr>
            <w:r>
              <w:rPr>
                <w:rFonts w:cs="Calibri"/>
              </w:rPr>
              <w:t>7ma y 7ma</w:t>
            </w:r>
          </w:p>
        </w:tc>
      </w:tr>
      <w:tr w:rsidR="00A36483" w14:paraId="295FCA34" w14:textId="77777777" w:rsidTr="00F33943">
        <w:tc>
          <w:tcPr>
            <w:tcW w:w="895" w:type="dxa"/>
            <w:vAlign w:val="center"/>
          </w:tcPr>
          <w:p w14:paraId="45F697FE" w14:textId="1A9AA73D" w:rsidR="00A36483" w:rsidRDefault="00A36483" w:rsidP="00A36483">
            <w:pPr>
              <w:jc w:val="both"/>
              <w:rPr>
                <w:rFonts w:cs="Calibri"/>
              </w:rPr>
            </w:pPr>
            <w:r>
              <w:rPr>
                <w:rFonts w:cs="Calibri"/>
              </w:rPr>
              <w:t>2° B</w:t>
            </w:r>
          </w:p>
        </w:tc>
        <w:tc>
          <w:tcPr>
            <w:tcW w:w="1271" w:type="dxa"/>
            <w:vAlign w:val="center"/>
          </w:tcPr>
          <w:p w14:paraId="2031CA5C" w14:textId="3A0E9C90" w:rsidR="00A36483" w:rsidRDefault="00A36483" w:rsidP="00A36483">
            <w:pPr>
              <w:jc w:val="both"/>
              <w:rPr>
                <w:rFonts w:cs="Calibri"/>
              </w:rPr>
            </w:pPr>
            <w:r>
              <w:rPr>
                <w:rFonts w:cs="Calibri"/>
              </w:rPr>
              <w:t>28</w:t>
            </w:r>
          </w:p>
        </w:tc>
        <w:tc>
          <w:tcPr>
            <w:tcW w:w="5040" w:type="dxa"/>
            <w:tcBorders>
              <w:top w:val="nil"/>
              <w:left w:val="single" w:sz="4" w:space="0" w:color="auto"/>
              <w:bottom w:val="single" w:sz="4" w:space="0" w:color="auto"/>
              <w:right w:val="single" w:sz="4" w:space="0" w:color="auto"/>
            </w:tcBorders>
            <w:shd w:val="clear" w:color="auto" w:fill="auto"/>
            <w:vAlign w:val="center"/>
          </w:tcPr>
          <w:p w14:paraId="312CF228" w14:textId="325CBCA0" w:rsidR="00A36483" w:rsidRPr="00A36483" w:rsidRDefault="00A36483" w:rsidP="00A36483">
            <w:pPr>
              <w:jc w:val="both"/>
              <w:rPr>
                <w:rFonts w:cstheme="minorHAnsi"/>
              </w:rPr>
            </w:pPr>
            <w:r w:rsidRPr="00A36483">
              <w:rPr>
                <w:rFonts w:cstheme="minorHAnsi"/>
                <w:color w:val="000000"/>
              </w:rPr>
              <w:t xml:space="preserve">Montes  Moriel </w:t>
            </w:r>
            <w:proofErr w:type="spellStart"/>
            <w:r w:rsidRPr="00A36483">
              <w:rPr>
                <w:rFonts w:cstheme="minorHAnsi"/>
                <w:color w:val="000000"/>
              </w:rPr>
              <w:t>Hermelio</w:t>
            </w:r>
            <w:proofErr w:type="spellEnd"/>
          </w:p>
        </w:tc>
        <w:tc>
          <w:tcPr>
            <w:tcW w:w="1096" w:type="dxa"/>
            <w:vAlign w:val="center"/>
          </w:tcPr>
          <w:p w14:paraId="2452ADFE" w14:textId="53739406" w:rsidR="00A36483" w:rsidRDefault="00A36483" w:rsidP="00A36483">
            <w:pPr>
              <w:jc w:val="both"/>
              <w:rPr>
                <w:rFonts w:cs="Calibri"/>
              </w:rPr>
            </w:pPr>
            <w:r>
              <w:rPr>
                <w:rFonts w:cs="Calibri"/>
              </w:rPr>
              <w:t>Viernes</w:t>
            </w:r>
          </w:p>
        </w:tc>
        <w:tc>
          <w:tcPr>
            <w:tcW w:w="908" w:type="dxa"/>
            <w:vAlign w:val="center"/>
          </w:tcPr>
          <w:p w14:paraId="12E9AB5D" w14:textId="140286F2" w:rsidR="00A36483" w:rsidRDefault="00A36483" w:rsidP="00A36483">
            <w:pPr>
              <w:jc w:val="both"/>
              <w:rPr>
                <w:rFonts w:cs="Calibri"/>
              </w:rPr>
            </w:pPr>
            <w:r>
              <w:rPr>
                <w:rFonts w:cs="Calibri"/>
              </w:rPr>
              <w:t>1ra y 2da</w:t>
            </w:r>
          </w:p>
        </w:tc>
      </w:tr>
      <w:tr w:rsidR="00A36483" w14:paraId="27F6D4F2" w14:textId="77777777" w:rsidTr="00F33943">
        <w:tc>
          <w:tcPr>
            <w:tcW w:w="895" w:type="dxa"/>
            <w:vAlign w:val="center"/>
          </w:tcPr>
          <w:p w14:paraId="5ADD084D" w14:textId="3FFFA072" w:rsidR="00A36483" w:rsidRDefault="00A36483" w:rsidP="00A36483">
            <w:pPr>
              <w:jc w:val="both"/>
              <w:rPr>
                <w:rFonts w:cs="Calibri"/>
              </w:rPr>
            </w:pPr>
            <w:r>
              <w:rPr>
                <w:rFonts w:cs="Calibri"/>
              </w:rPr>
              <w:t>3°A</w:t>
            </w:r>
          </w:p>
        </w:tc>
        <w:tc>
          <w:tcPr>
            <w:tcW w:w="1271" w:type="dxa"/>
            <w:vAlign w:val="center"/>
          </w:tcPr>
          <w:p w14:paraId="6C9462E3" w14:textId="4CBB0789" w:rsidR="00A36483" w:rsidRDefault="00A36483" w:rsidP="00A36483">
            <w:pPr>
              <w:jc w:val="both"/>
              <w:rPr>
                <w:rFonts w:cs="Calibri"/>
              </w:rPr>
            </w:pPr>
            <w:r>
              <w:rPr>
                <w:rFonts w:cs="Calibri"/>
              </w:rPr>
              <w:t>26</w:t>
            </w:r>
          </w:p>
        </w:tc>
        <w:tc>
          <w:tcPr>
            <w:tcW w:w="5040" w:type="dxa"/>
            <w:tcBorders>
              <w:top w:val="nil"/>
              <w:left w:val="single" w:sz="4" w:space="0" w:color="auto"/>
              <w:bottom w:val="single" w:sz="4" w:space="0" w:color="auto"/>
              <w:right w:val="single" w:sz="4" w:space="0" w:color="auto"/>
            </w:tcBorders>
            <w:shd w:val="clear" w:color="auto" w:fill="auto"/>
            <w:vAlign w:val="center"/>
          </w:tcPr>
          <w:p w14:paraId="13A29468" w14:textId="2B7A2112" w:rsidR="00A36483" w:rsidRPr="00A36483" w:rsidRDefault="00A36483" w:rsidP="00A36483">
            <w:pPr>
              <w:jc w:val="both"/>
              <w:rPr>
                <w:rFonts w:cstheme="minorHAnsi"/>
              </w:rPr>
            </w:pPr>
            <w:r w:rsidRPr="00A36483">
              <w:rPr>
                <w:rFonts w:cstheme="minorHAnsi"/>
                <w:color w:val="000000"/>
              </w:rPr>
              <w:t>CARRASCO HUAMAN Mirian</w:t>
            </w:r>
          </w:p>
        </w:tc>
        <w:tc>
          <w:tcPr>
            <w:tcW w:w="1096" w:type="dxa"/>
            <w:vAlign w:val="center"/>
          </w:tcPr>
          <w:p w14:paraId="5F2409A9" w14:textId="7720E92B" w:rsidR="00A36483" w:rsidRDefault="00A36483" w:rsidP="00A36483">
            <w:pPr>
              <w:jc w:val="both"/>
              <w:rPr>
                <w:rFonts w:cs="Calibri"/>
              </w:rPr>
            </w:pPr>
            <w:r>
              <w:rPr>
                <w:rFonts w:cs="Calibri"/>
              </w:rPr>
              <w:t>Jueves</w:t>
            </w:r>
          </w:p>
        </w:tc>
        <w:tc>
          <w:tcPr>
            <w:tcW w:w="908" w:type="dxa"/>
            <w:vAlign w:val="center"/>
          </w:tcPr>
          <w:p w14:paraId="049374DC" w14:textId="449E0AFC" w:rsidR="00A36483" w:rsidRDefault="00A36483" w:rsidP="00A36483">
            <w:pPr>
              <w:jc w:val="both"/>
              <w:rPr>
                <w:rFonts w:cs="Calibri"/>
              </w:rPr>
            </w:pPr>
            <w:r>
              <w:rPr>
                <w:rFonts w:cs="Calibri"/>
              </w:rPr>
              <w:t>6ta</w:t>
            </w:r>
          </w:p>
        </w:tc>
      </w:tr>
      <w:tr w:rsidR="00A36483" w14:paraId="31BA4BC1" w14:textId="77777777" w:rsidTr="00647DEC">
        <w:tc>
          <w:tcPr>
            <w:tcW w:w="895" w:type="dxa"/>
            <w:vAlign w:val="center"/>
          </w:tcPr>
          <w:p w14:paraId="67EA4DA6" w14:textId="7E1842D4" w:rsidR="00A36483" w:rsidRDefault="00A36483" w:rsidP="00A36483">
            <w:pPr>
              <w:jc w:val="both"/>
              <w:rPr>
                <w:rFonts w:cs="Calibri"/>
              </w:rPr>
            </w:pPr>
            <w:r>
              <w:rPr>
                <w:rFonts w:cs="Calibri"/>
              </w:rPr>
              <w:t>3°B</w:t>
            </w:r>
          </w:p>
        </w:tc>
        <w:tc>
          <w:tcPr>
            <w:tcW w:w="1271" w:type="dxa"/>
            <w:vAlign w:val="center"/>
          </w:tcPr>
          <w:p w14:paraId="22B1CF8B" w14:textId="03C8C4B1" w:rsidR="00A36483" w:rsidRDefault="00A36483" w:rsidP="00A36483">
            <w:pPr>
              <w:jc w:val="both"/>
              <w:rPr>
                <w:rFonts w:cs="Calibri"/>
              </w:rPr>
            </w:pPr>
            <w:r>
              <w:rPr>
                <w:rFonts w:cs="Calibri"/>
              </w:rPr>
              <w:t>27</w:t>
            </w:r>
          </w:p>
        </w:tc>
        <w:tc>
          <w:tcPr>
            <w:tcW w:w="5040" w:type="dxa"/>
          </w:tcPr>
          <w:p w14:paraId="1A73D31A" w14:textId="482E6F93" w:rsidR="00A36483" w:rsidRDefault="00A36483" w:rsidP="00A36483">
            <w:pPr>
              <w:jc w:val="both"/>
              <w:rPr>
                <w:rFonts w:cs="Calibri"/>
              </w:rPr>
            </w:pPr>
            <w:r>
              <w:rPr>
                <w:rFonts w:cs="Calibri"/>
              </w:rPr>
              <w:t xml:space="preserve">Nicasio </w:t>
            </w:r>
            <w:proofErr w:type="spellStart"/>
            <w:r>
              <w:rPr>
                <w:rFonts w:cs="Calibri"/>
              </w:rPr>
              <w:t>Taipe</w:t>
            </w:r>
            <w:proofErr w:type="spellEnd"/>
            <w:r>
              <w:rPr>
                <w:rFonts w:cs="Calibri"/>
              </w:rPr>
              <w:t xml:space="preserve"> </w:t>
            </w:r>
            <w:proofErr w:type="spellStart"/>
            <w:r>
              <w:rPr>
                <w:rFonts w:cs="Calibri"/>
              </w:rPr>
              <w:t>Huamaní</w:t>
            </w:r>
            <w:proofErr w:type="spellEnd"/>
          </w:p>
        </w:tc>
        <w:tc>
          <w:tcPr>
            <w:tcW w:w="1096" w:type="dxa"/>
            <w:vAlign w:val="center"/>
          </w:tcPr>
          <w:p w14:paraId="68764A7C" w14:textId="387B39DD" w:rsidR="00A36483" w:rsidRDefault="00A36483" w:rsidP="00A36483">
            <w:pPr>
              <w:jc w:val="both"/>
              <w:rPr>
                <w:rFonts w:cs="Calibri"/>
              </w:rPr>
            </w:pPr>
            <w:r>
              <w:rPr>
                <w:rFonts w:cs="Calibri"/>
              </w:rPr>
              <w:t>Jueves</w:t>
            </w:r>
          </w:p>
        </w:tc>
        <w:tc>
          <w:tcPr>
            <w:tcW w:w="908" w:type="dxa"/>
            <w:vAlign w:val="center"/>
          </w:tcPr>
          <w:p w14:paraId="1D14602C" w14:textId="6A67967E" w:rsidR="00A36483" w:rsidRDefault="00A36483" w:rsidP="00A36483">
            <w:pPr>
              <w:jc w:val="both"/>
              <w:rPr>
                <w:rFonts w:cs="Calibri"/>
              </w:rPr>
            </w:pPr>
            <w:r>
              <w:rPr>
                <w:rFonts w:cs="Calibri"/>
              </w:rPr>
              <w:t>6ta</w:t>
            </w:r>
          </w:p>
        </w:tc>
      </w:tr>
      <w:tr w:rsidR="00A36483" w14:paraId="3641D0AF" w14:textId="77777777" w:rsidTr="00647DEC">
        <w:tc>
          <w:tcPr>
            <w:tcW w:w="895" w:type="dxa"/>
            <w:vAlign w:val="center"/>
          </w:tcPr>
          <w:p w14:paraId="528ACBD3" w14:textId="23055D5B" w:rsidR="00A36483" w:rsidRDefault="00A36483" w:rsidP="00A36483">
            <w:pPr>
              <w:jc w:val="both"/>
              <w:rPr>
                <w:rFonts w:cs="Calibri"/>
              </w:rPr>
            </w:pPr>
            <w:r>
              <w:rPr>
                <w:rFonts w:cs="Calibri"/>
              </w:rPr>
              <w:lastRenderedPageBreak/>
              <w:t>4°A</w:t>
            </w:r>
          </w:p>
        </w:tc>
        <w:tc>
          <w:tcPr>
            <w:tcW w:w="1271" w:type="dxa"/>
            <w:vAlign w:val="center"/>
          </w:tcPr>
          <w:p w14:paraId="31BA3924" w14:textId="1FDB3005" w:rsidR="00A36483" w:rsidRDefault="00A36483" w:rsidP="00A36483">
            <w:pPr>
              <w:jc w:val="both"/>
              <w:rPr>
                <w:rFonts w:cs="Calibri"/>
              </w:rPr>
            </w:pPr>
            <w:r>
              <w:rPr>
                <w:rFonts w:cs="Calibri"/>
              </w:rPr>
              <w:t>23</w:t>
            </w:r>
          </w:p>
        </w:tc>
        <w:tc>
          <w:tcPr>
            <w:tcW w:w="5040" w:type="dxa"/>
          </w:tcPr>
          <w:p w14:paraId="502EEB99" w14:textId="36CDFFFE" w:rsidR="00A36483" w:rsidRDefault="00A36483" w:rsidP="00A36483">
            <w:pPr>
              <w:jc w:val="both"/>
              <w:rPr>
                <w:rFonts w:cs="Calibri"/>
              </w:rPr>
            </w:pPr>
            <w:r>
              <w:rPr>
                <w:rFonts w:cs="Calibri"/>
              </w:rPr>
              <w:t xml:space="preserve">Federico Martin </w:t>
            </w:r>
            <w:proofErr w:type="spellStart"/>
            <w:r>
              <w:rPr>
                <w:rFonts w:cs="Calibri"/>
              </w:rPr>
              <w:t>Chumbiauca</w:t>
            </w:r>
            <w:proofErr w:type="spellEnd"/>
            <w:r>
              <w:rPr>
                <w:rFonts w:cs="Calibri"/>
              </w:rPr>
              <w:t xml:space="preserve"> Velásquez</w:t>
            </w:r>
          </w:p>
        </w:tc>
        <w:tc>
          <w:tcPr>
            <w:tcW w:w="1096" w:type="dxa"/>
            <w:vAlign w:val="center"/>
          </w:tcPr>
          <w:p w14:paraId="33113E66" w14:textId="17E27464" w:rsidR="00A36483" w:rsidRDefault="00A36483" w:rsidP="00A36483">
            <w:pPr>
              <w:jc w:val="both"/>
              <w:rPr>
                <w:rFonts w:cs="Calibri"/>
              </w:rPr>
            </w:pPr>
            <w:r>
              <w:rPr>
                <w:rFonts w:cs="Calibri"/>
              </w:rPr>
              <w:t>Miércoles</w:t>
            </w:r>
          </w:p>
        </w:tc>
        <w:tc>
          <w:tcPr>
            <w:tcW w:w="908" w:type="dxa"/>
            <w:vAlign w:val="center"/>
          </w:tcPr>
          <w:p w14:paraId="3793A586" w14:textId="6597CDE2" w:rsidR="00A36483" w:rsidRDefault="00A36483" w:rsidP="00A36483">
            <w:pPr>
              <w:jc w:val="both"/>
              <w:rPr>
                <w:rFonts w:cs="Calibri"/>
              </w:rPr>
            </w:pPr>
            <w:r>
              <w:rPr>
                <w:rFonts w:cs="Calibri"/>
              </w:rPr>
              <w:t>7ma</w:t>
            </w:r>
          </w:p>
        </w:tc>
      </w:tr>
      <w:tr w:rsidR="00A36483" w14:paraId="789C9391" w14:textId="77777777" w:rsidTr="00647DEC">
        <w:tc>
          <w:tcPr>
            <w:tcW w:w="895" w:type="dxa"/>
            <w:vAlign w:val="center"/>
          </w:tcPr>
          <w:p w14:paraId="2A4E593D" w14:textId="0BC241BA" w:rsidR="00A36483" w:rsidRDefault="00A36483" w:rsidP="00A36483">
            <w:pPr>
              <w:jc w:val="both"/>
              <w:rPr>
                <w:rFonts w:cs="Calibri"/>
              </w:rPr>
            </w:pPr>
            <w:r>
              <w:rPr>
                <w:rFonts w:cs="Calibri"/>
              </w:rPr>
              <w:t>4°B</w:t>
            </w:r>
          </w:p>
        </w:tc>
        <w:tc>
          <w:tcPr>
            <w:tcW w:w="1271" w:type="dxa"/>
            <w:vAlign w:val="center"/>
          </w:tcPr>
          <w:p w14:paraId="1AC24FEE" w14:textId="36604241" w:rsidR="00A36483" w:rsidRDefault="00A36483" w:rsidP="00A36483">
            <w:pPr>
              <w:jc w:val="both"/>
              <w:rPr>
                <w:rFonts w:cs="Calibri"/>
              </w:rPr>
            </w:pPr>
            <w:r>
              <w:rPr>
                <w:rFonts w:cs="Calibri"/>
              </w:rPr>
              <w:t>20</w:t>
            </w:r>
          </w:p>
        </w:tc>
        <w:tc>
          <w:tcPr>
            <w:tcW w:w="5040" w:type="dxa"/>
          </w:tcPr>
          <w:p w14:paraId="2B811DFA" w14:textId="25DA8E9B" w:rsidR="00A36483" w:rsidRDefault="00A36483" w:rsidP="00A36483">
            <w:pPr>
              <w:jc w:val="both"/>
              <w:rPr>
                <w:rFonts w:cs="Calibri"/>
              </w:rPr>
            </w:pPr>
            <w:r>
              <w:rPr>
                <w:rFonts w:cs="Calibri"/>
              </w:rPr>
              <w:t>Edith Laura Quispe</w:t>
            </w:r>
          </w:p>
        </w:tc>
        <w:tc>
          <w:tcPr>
            <w:tcW w:w="1096" w:type="dxa"/>
            <w:vAlign w:val="center"/>
          </w:tcPr>
          <w:p w14:paraId="1367C25C" w14:textId="4C9DA5BA" w:rsidR="00A36483" w:rsidRDefault="00A36483" w:rsidP="00A36483">
            <w:pPr>
              <w:jc w:val="both"/>
              <w:rPr>
                <w:rFonts w:cs="Calibri"/>
              </w:rPr>
            </w:pPr>
            <w:r>
              <w:rPr>
                <w:rFonts w:cs="Calibri"/>
              </w:rPr>
              <w:t>Martes</w:t>
            </w:r>
          </w:p>
        </w:tc>
        <w:tc>
          <w:tcPr>
            <w:tcW w:w="908" w:type="dxa"/>
            <w:vAlign w:val="center"/>
          </w:tcPr>
          <w:p w14:paraId="0E98024A" w14:textId="56EBAD1B" w:rsidR="00A36483" w:rsidRDefault="00A36483" w:rsidP="00A36483">
            <w:pPr>
              <w:jc w:val="both"/>
              <w:rPr>
                <w:rFonts w:cs="Calibri"/>
              </w:rPr>
            </w:pPr>
            <w:r>
              <w:rPr>
                <w:rFonts w:cs="Calibri"/>
              </w:rPr>
              <w:t>4ta</w:t>
            </w:r>
          </w:p>
        </w:tc>
      </w:tr>
    </w:tbl>
    <w:p w14:paraId="4C42F566" w14:textId="77777777" w:rsidR="00647DEC" w:rsidRDefault="00647DEC" w:rsidP="006901E2">
      <w:pPr>
        <w:pStyle w:val="Prrafodelista"/>
        <w:ind w:left="360" w:right="508" w:firstLine="0"/>
        <w:rPr>
          <w:rFonts w:cs="Arial"/>
        </w:rPr>
      </w:pPr>
    </w:p>
    <w:p w14:paraId="0152C94F" w14:textId="20753A1C" w:rsidR="006F586B" w:rsidRDefault="006901E2" w:rsidP="006901E2">
      <w:pPr>
        <w:pStyle w:val="Prrafodelista"/>
        <w:ind w:left="360" w:right="508" w:firstLine="0"/>
        <w:rPr>
          <w:rFonts w:cs="Arial"/>
        </w:rPr>
      </w:pPr>
      <w:r>
        <w:rPr>
          <w:rFonts w:cs="Arial"/>
        </w:rPr>
        <w:t>* Este horario varía según necesidad de la institución</w:t>
      </w:r>
    </w:p>
    <w:p w14:paraId="4D51F2C7" w14:textId="77777777" w:rsidR="006901E2" w:rsidRPr="006901E2" w:rsidRDefault="006901E2" w:rsidP="006901E2">
      <w:pPr>
        <w:pStyle w:val="Prrafodelista"/>
        <w:ind w:left="360" w:right="508" w:firstLine="0"/>
        <w:rPr>
          <w:rFonts w:cs="Arial"/>
        </w:rPr>
      </w:pPr>
    </w:p>
    <w:p w14:paraId="239C3CBC" w14:textId="170086E2" w:rsidR="00142F66" w:rsidRPr="00662E7B" w:rsidRDefault="00142F66" w:rsidP="006D0A10">
      <w:pPr>
        <w:pStyle w:val="Prrafodelista"/>
        <w:numPr>
          <w:ilvl w:val="0"/>
          <w:numId w:val="6"/>
        </w:numPr>
        <w:rPr>
          <w:rFonts w:cs="Arial"/>
          <w:b/>
        </w:rPr>
      </w:pPr>
      <w:r w:rsidRPr="00662E7B">
        <w:rPr>
          <w:rFonts w:cs="Arial"/>
          <w:b/>
        </w:rPr>
        <w:t xml:space="preserve">Normas </w:t>
      </w:r>
      <w:r w:rsidR="00DF2CF4" w:rsidRPr="00662E7B">
        <w:rPr>
          <w:rFonts w:cs="Arial"/>
          <w:b/>
        </w:rPr>
        <w:t>legales. -</w:t>
      </w:r>
    </w:p>
    <w:p w14:paraId="3BD2B0DE" w14:textId="77777777" w:rsidR="0036044C" w:rsidRDefault="0036044C"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Constitución política del Perú</w:t>
      </w:r>
    </w:p>
    <w:p w14:paraId="1CD813CF" w14:textId="77777777" w:rsidR="001B5D9C" w:rsidRPr="001B5D9C" w:rsidRDefault="001B5D9C"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Ley N° 28044 - Ley General de Educación, modificatorias y reglamentos.</w:t>
      </w:r>
    </w:p>
    <w:p w14:paraId="287CB9E7" w14:textId="77777777" w:rsidR="0036044C" w:rsidRPr="006F27D1" w:rsidRDefault="0036044C"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rPr>
        <w:t>Ley N° 29719, Ley que promueve la convivencia sin violencia en las instituciones educativas y su Reglamento, aprobado por Decreto Supremo N°</w:t>
      </w:r>
      <w:r w:rsidRPr="006F27D1">
        <w:rPr>
          <w:rFonts w:asciiTheme="minorHAnsi" w:hAnsiTheme="minorHAnsi" w:cs="Arial"/>
          <w:spacing w:val="-5"/>
        </w:rPr>
        <w:t xml:space="preserve"> </w:t>
      </w:r>
      <w:r w:rsidRPr="006F27D1">
        <w:rPr>
          <w:rFonts w:asciiTheme="minorHAnsi" w:hAnsiTheme="minorHAnsi" w:cs="Arial"/>
        </w:rPr>
        <w:t>010-2012-ED</w:t>
      </w:r>
    </w:p>
    <w:p w14:paraId="53F49441"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 xml:space="preserve">Ley N° 27741 - Ley que establece la Política Educativa en materia de Derechos Humanos y crea </w:t>
      </w:r>
      <w:proofErr w:type="gramStart"/>
      <w:r w:rsidRPr="006F27D1">
        <w:rPr>
          <w:rFonts w:asciiTheme="minorHAnsi" w:hAnsiTheme="minorHAnsi" w:cs="Arial"/>
          <w:color w:val="000000"/>
          <w:sz w:val="22"/>
          <w:szCs w:val="22"/>
        </w:rPr>
        <w:t>un  Plan</w:t>
      </w:r>
      <w:proofErr w:type="gramEnd"/>
      <w:r w:rsidRPr="006F27D1">
        <w:rPr>
          <w:rFonts w:asciiTheme="minorHAnsi" w:hAnsiTheme="minorHAnsi" w:cs="Arial"/>
          <w:color w:val="000000"/>
          <w:sz w:val="22"/>
          <w:szCs w:val="22"/>
        </w:rPr>
        <w:t xml:space="preserve"> Nacional para su difusión y enseñanza.</w:t>
      </w:r>
    </w:p>
    <w:p w14:paraId="68E86A70"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Ley N° 27337 – Código de los Niños y Adolescentes.</w:t>
      </w:r>
    </w:p>
    <w:p w14:paraId="374828F3"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Ley N° 28705 – Ley General para la Promoción y control de los riegos del consumo del tabaco.</w:t>
      </w:r>
    </w:p>
    <w:p w14:paraId="6657B915"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Ley N° 28628 – Ley que regula la participación de las asociaciones de Padres de Familia en las Instituciones Educativas públicas. </w:t>
      </w:r>
    </w:p>
    <w:p w14:paraId="4E644D6B"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 xml:space="preserve">Ley N° 27911 – Ley que regula medidas administrativas extraordinarias para el personal docente o   administrativo implicados en delitos de violación de la libertad sexual y su Reglamento aprobado </w:t>
      </w:r>
      <w:proofErr w:type="gramStart"/>
      <w:r w:rsidRPr="006F27D1">
        <w:rPr>
          <w:rFonts w:asciiTheme="minorHAnsi" w:hAnsiTheme="minorHAnsi" w:cs="Arial"/>
          <w:color w:val="000000"/>
          <w:sz w:val="22"/>
          <w:szCs w:val="22"/>
        </w:rPr>
        <w:t>por  Decreto</w:t>
      </w:r>
      <w:proofErr w:type="gramEnd"/>
      <w:r w:rsidRPr="006F27D1">
        <w:rPr>
          <w:rFonts w:asciiTheme="minorHAnsi" w:hAnsiTheme="minorHAnsi" w:cs="Arial"/>
          <w:color w:val="000000"/>
          <w:sz w:val="22"/>
          <w:szCs w:val="22"/>
        </w:rPr>
        <w:t xml:space="preserve"> Supremo Nº 005 – 2003 – ED.</w:t>
      </w:r>
    </w:p>
    <w:p w14:paraId="78FAE632"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Decreto legislativo Nº 346 y su modificatoria Ley 26530, Ley de la Política Nacional de Población.  </w:t>
      </w:r>
    </w:p>
    <w:p w14:paraId="4C5E14AF"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Decreto Ley Nº 22095, Ley de Represión del Tráfico Ilícito de Drogas.</w:t>
      </w:r>
    </w:p>
    <w:p w14:paraId="504C559D"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DS. Nº 004 – 2004 – PCM. Aprueba la estrategia Nacional de Lucha contra las Drogas 2002 – 2007.</w:t>
      </w:r>
    </w:p>
    <w:p w14:paraId="1B7D5249" w14:textId="77777777" w:rsidR="00435105" w:rsidRPr="006F27D1" w:rsidRDefault="00435105" w:rsidP="00FD5EC8">
      <w:pPr>
        <w:pStyle w:val="NormalWeb"/>
        <w:numPr>
          <w:ilvl w:val="0"/>
          <w:numId w:val="7"/>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D.S.  N° 025-2001-ED. Crea la Oficina de Tutoría y Prevención Integral del MED</w:t>
      </w:r>
    </w:p>
    <w:p w14:paraId="31CA83BA" w14:textId="77777777" w:rsidR="00435105" w:rsidRPr="006F27D1" w:rsidRDefault="00435105" w:rsidP="00FD5EC8">
      <w:pPr>
        <w:pStyle w:val="NormalWeb"/>
        <w:numPr>
          <w:ilvl w:val="0"/>
          <w:numId w:val="8"/>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DS. Nº 006 – 2006 – Reglamento de Organización y Funciones del Ministerio de Educación.</w:t>
      </w:r>
    </w:p>
    <w:p w14:paraId="412C3BCE" w14:textId="77777777" w:rsidR="00435105" w:rsidRPr="006F27D1" w:rsidRDefault="00435105" w:rsidP="00FD5EC8">
      <w:pPr>
        <w:pStyle w:val="NormalWeb"/>
        <w:numPr>
          <w:ilvl w:val="0"/>
          <w:numId w:val="8"/>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Resolución Ministerial Nº 0537 – 2003 – ED Establecer de manera obligatoria la “Campaña Permanente por Escuelas Saludables, sin alcohol, tabaco y otras drogas” en los centros y programas de los diferentes niveles y modalidades del Sistema Educativo Nacional.</w:t>
      </w:r>
    </w:p>
    <w:p w14:paraId="58FF2161" w14:textId="77777777" w:rsidR="00435105" w:rsidRPr="006F27D1" w:rsidRDefault="00435105" w:rsidP="00FD5EC8">
      <w:pPr>
        <w:pStyle w:val="NormalWeb"/>
        <w:numPr>
          <w:ilvl w:val="0"/>
          <w:numId w:val="8"/>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Directiva Nº 001 2006 – VMG/DITOE – “Normas para el desarrollo de la Campaña de Sensibilización y Promoción “Tengo derecho al Buen Trato” que incluye a la Convivencia Escolar Democrática.</w:t>
      </w:r>
    </w:p>
    <w:p w14:paraId="4EB07462" w14:textId="77777777" w:rsidR="00435105" w:rsidRPr="006F27D1" w:rsidRDefault="00435105" w:rsidP="00FD5EC8">
      <w:pPr>
        <w:pStyle w:val="NormalWeb"/>
        <w:numPr>
          <w:ilvl w:val="0"/>
          <w:numId w:val="8"/>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R.D. 343 – 2010 MED – Normas para el desarrollo de las acciones de Tutoría y Orientación      educacional en las Direcciones Regionales de Educación, Unidades de Gestión Educativa e      Instituciones Educativas.</w:t>
      </w:r>
    </w:p>
    <w:p w14:paraId="626DADE3" w14:textId="77777777" w:rsidR="00435105" w:rsidRDefault="00435105" w:rsidP="00FD5EC8">
      <w:pPr>
        <w:pStyle w:val="NormalWeb"/>
        <w:numPr>
          <w:ilvl w:val="0"/>
          <w:numId w:val="8"/>
        </w:numPr>
        <w:spacing w:before="0" w:beforeAutospacing="0" w:after="0" w:afterAutospacing="0"/>
        <w:ind w:left="927" w:hanging="76"/>
        <w:jc w:val="both"/>
        <w:textAlignment w:val="baseline"/>
        <w:rPr>
          <w:rFonts w:asciiTheme="minorHAnsi" w:hAnsiTheme="minorHAnsi" w:cs="Arial"/>
          <w:color w:val="000000"/>
          <w:sz w:val="22"/>
          <w:szCs w:val="22"/>
        </w:rPr>
      </w:pPr>
      <w:r w:rsidRPr="006F27D1">
        <w:rPr>
          <w:rFonts w:asciiTheme="minorHAnsi" w:hAnsiTheme="minorHAnsi" w:cs="Arial"/>
          <w:color w:val="000000"/>
          <w:sz w:val="22"/>
          <w:szCs w:val="22"/>
        </w:rPr>
        <w:t>R.VM N° 022 – 2006 – Normas y orientación de la Convivencia y Disciplina Escolar Democrática en las Instituciones educativas.</w:t>
      </w:r>
    </w:p>
    <w:p w14:paraId="24B4D8F3" w14:textId="77777777" w:rsidR="00D17118" w:rsidRPr="006F27D1" w:rsidRDefault="00D17118" w:rsidP="00FD5EC8">
      <w:pPr>
        <w:pStyle w:val="NormalWeb"/>
        <w:numPr>
          <w:ilvl w:val="0"/>
          <w:numId w:val="8"/>
        </w:numPr>
        <w:spacing w:before="0" w:beforeAutospacing="0" w:after="0" w:afterAutospacing="0"/>
        <w:ind w:left="927" w:hanging="76"/>
        <w:jc w:val="both"/>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RVM N°531- </w:t>
      </w:r>
      <w:r w:rsidR="00D327E3">
        <w:rPr>
          <w:rFonts w:asciiTheme="minorHAnsi" w:hAnsiTheme="minorHAnsi" w:cs="Arial"/>
          <w:color w:val="000000"/>
          <w:sz w:val="22"/>
          <w:szCs w:val="22"/>
        </w:rPr>
        <w:t>2022.</w:t>
      </w:r>
    </w:p>
    <w:p w14:paraId="48F3A2F1" w14:textId="77777777" w:rsidR="00662E7B" w:rsidRDefault="00662E7B" w:rsidP="00FD5EC8">
      <w:pPr>
        <w:pStyle w:val="NormalWeb"/>
        <w:spacing w:before="0" w:beforeAutospacing="0" w:after="0" w:afterAutospacing="0"/>
        <w:ind w:left="927" w:hanging="76"/>
        <w:jc w:val="both"/>
        <w:textAlignment w:val="baseline"/>
        <w:rPr>
          <w:rFonts w:ascii="Arial" w:hAnsi="Arial" w:cs="Arial"/>
          <w:b/>
          <w:bCs/>
          <w:color w:val="000000"/>
          <w:sz w:val="22"/>
          <w:szCs w:val="22"/>
        </w:rPr>
      </w:pPr>
    </w:p>
    <w:p w14:paraId="45BEC806" w14:textId="77777777" w:rsidR="00955BB6" w:rsidRPr="00662E7B" w:rsidRDefault="00955BB6" w:rsidP="006D0A10">
      <w:pPr>
        <w:pStyle w:val="NormalWeb"/>
        <w:numPr>
          <w:ilvl w:val="0"/>
          <w:numId w:val="6"/>
        </w:numPr>
        <w:spacing w:before="0" w:beforeAutospacing="0" w:after="0" w:afterAutospacing="0"/>
        <w:jc w:val="both"/>
        <w:textAlignment w:val="baseline"/>
        <w:rPr>
          <w:rFonts w:ascii="Arial" w:hAnsi="Arial" w:cs="Arial"/>
          <w:b/>
          <w:bCs/>
          <w:color w:val="000000"/>
          <w:sz w:val="22"/>
          <w:szCs w:val="22"/>
        </w:rPr>
      </w:pPr>
      <w:r w:rsidRPr="00662E7B">
        <w:rPr>
          <w:rFonts w:asciiTheme="minorHAnsi" w:hAnsiTheme="minorHAnsi" w:cs="Arial"/>
          <w:b/>
        </w:rPr>
        <w:t>FUNDAMENTACIÓN</w:t>
      </w:r>
    </w:p>
    <w:p w14:paraId="430C6B2A" w14:textId="77777777" w:rsidR="00152189" w:rsidRDefault="00152189" w:rsidP="005C16C6">
      <w:pPr>
        <w:pStyle w:val="NormalWeb"/>
        <w:spacing w:before="0" w:beforeAutospacing="0" w:after="0" w:afterAutospacing="0"/>
        <w:ind w:left="426"/>
        <w:jc w:val="both"/>
        <w:rPr>
          <w:rFonts w:ascii="Arial" w:hAnsi="Arial" w:cs="Arial"/>
          <w:color w:val="000000"/>
          <w:sz w:val="22"/>
          <w:szCs w:val="22"/>
        </w:rPr>
      </w:pPr>
    </w:p>
    <w:p w14:paraId="4E78140E" w14:textId="1513AEC7" w:rsidR="00152189" w:rsidRPr="00E52D5D" w:rsidRDefault="005C16C6" w:rsidP="00FD5EC8">
      <w:pPr>
        <w:pStyle w:val="Textoindependiente"/>
        <w:spacing w:before="158" w:line="259" w:lineRule="auto"/>
        <w:ind w:left="993" w:right="112"/>
        <w:jc w:val="both"/>
        <w:rPr>
          <w:rFonts w:asciiTheme="minorHAnsi" w:hAnsiTheme="minorHAnsi" w:cs="Arial"/>
          <w:b w:val="0"/>
          <w:i/>
        </w:rPr>
      </w:pPr>
      <w:r w:rsidRPr="00E52D5D">
        <w:rPr>
          <w:rFonts w:asciiTheme="minorHAnsi" w:hAnsiTheme="minorHAnsi" w:cs="Arial"/>
          <w:b w:val="0"/>
          <w:i/>
          <w:color w:val="000000"/>
        </w:rPr>
        <w:t>La Tutoría es un servicio de acompañamiento p</w:t>
      </w:r>
      <w:r w:rsidR="00DF2CF4">
        <w:rPr>
          <w:rFonts w:asciiTheme="minorHAnsi" w:hAnsiTheme="minorHAnsi" w:cs="Arial"/>
          <w:b w:val="0"/>
          <w:i/>
          <w:color w:val="000000"/>
        </w:rPr>
        <w:t>ermanente y de orientación a los alumnos y</w:t>
      </w:r>
      <w:r w:rsidRPr="00E52D5D">
        <w:rPr>
          <w:rFonts w:asciiTheme="minorHAnsi" w:hAnsiTheme="minorHAnsi" w:cs="Arial"/>
          <w:b w:val="0"/>
          <w:i/>
          <w:color w:val="000000"/>
        </w:rPr>
        <w:t xml:space="preserve"> alumnas, para contribuir a su crecimiento como persona, propiciando su desarrollo afectivo, cognitivo y el mejoramiento de su desempeño escolar y social. La Tutoría, en su función de </w:t>
      </w:r>
      <w:r w:rsidRPr="00E52D5D">
        <w:rPr>
          <w:rFonts w:asciiTheme="minorHAnsi" w:hAnsiTheme="minorHAnsi" w:cs="Arial"/>
          <w:b w:val="0"/>
          <w:i/>
          <w:color w:val="000000"/>
        </w:rPr>
        <w:lastRenderedPageBreak/>
        <w:t>acompañamiento permanente, es continua y propicia una educación lo más personalizada posible, teniendo en cuenta las necesidades</w:t>
      </w:r>
      <w:r w:rsidR="00F55CCC">
        <w:rPr>
          <w:rFonts w:asciiTheme="minorHAnsi" w:hAnsiTheme="minorHAnsi" w:cs="Arial"/>
          <w:b w:val="0"/>
          <w:i/>
          <w:color w:val="000000"/>
        </w:rPr>
        <w:t xml:space="preserve"> de cada</w:t>
      </w:r>
      <w:r w:rsidR="00DF2CF4">
        <w:rPr>
          <w:rFonts w:asciiTheme="minorHAnsi" w:hAnsiTheme="minorHAnsi" w:cs="Arial"/>
          <w:b w:val="0"/>
          <w:i/>
          <w:color w:val="000000"/>
        </w:rPr>
        <w:t xml:space="preserve"> alumno y</w:t>
      </w:r>
      <w:r w:rsidR="00F55CCC">
        <w:rPr>
          <w:rFonts w:asciiTheme="minorHAnsi" w:hAnsiTheme="minorHAnsi" w:cs="Arial"/>
          <w:b w:val="0"/>
          <w:i/>
          <w:color w:val="000000"/>
        </w:rPr>
        <w:t xml:space="preserve"> alumna</w:t>
      </w:r>
      <w:r w:rsidRPr="00E52D5D">
        <w:rPr>
          <w:rFonts w:asciiTheme="minorHAnsi" w:hAnsiTheme="minorHAnsi" w:cs="Arial"/>
          <w:b w:val="0"/>
          <w:i/>
          <w:color w:val="000000"/>
        </w:rPr>
        <w:t>. Tiene por ello una finalidad preventiva, inspirada en la especial atención al desarrollo integral a la persona, anticipándose a la aparición de circunstancias de riesgo. En su función orientadora, resalta los aspectos de la educación que favorecen la adquisición de aprendizajes funcionales conectados con el entorno, de modo que la educación sea “educación en y para la vida”.</w:t>
      </w:r>
      <w:r w:rsidR="00152189" w:rsidRPr="00E52D5D">
        <w:rPr>
          <w:rFonts w:asciiTheme="minorHAnsi" w:hAnsiTheme="minorHAnsi" w:cs="Arial"/>
          <w:b w:val="0"/>
          <w:i/>
          <w:color w:val="000000"/>
        </w:rPr>
        <w:t xml:space="preserve"> Asegurando las condiciones de una convivencia armoniosa y lograr un clima de respeto entre los miembros de la comunidad educativa, basada en el respeto, la tolerancia, el buen trato, la igualdad, el ejercicio de los derechos y el cumplimiento de los deberes, asegurando la a</w:t>
      </w:r>
      <w:r w:rsidR="00A35971">
        <w:rPr>
          <w:rFonts w:asciiTheme="minorHAnsi" w:hAnsiTheme="minorHAnsi" w:cs="Arial"/>
          <w:b w:val="0"/>
          <w:i/>
          <w:color w:val="000000"/>
        </w:rPr>
        <w:t>tención oportuna de conflictos</w:t>
      </w:r>
    </w:p>
    <w:p w14:paraId="6FA64934" w14:textId="77777777" w:rsidR="005C16C6" w:rsidRPr="00E52D5D" w:rsidRDefault="005C16C6" w:rsidP="00FD5EC8">
      <w:pPr>
        <w:pStyle w:val="NormalWeb"/>
        <w:spacing w:before="0" w:beforeAutospacing="0" w:after="0" w:afterAutospacing="0"/>
        <w:ind w:left="993"/>
        <w:jc w:val="both"/>
        <w:rPr>
          <w:rFonts w:asciiTheme="minorHAnsi" w:hAnsiTheme="minorHAnsi" w:cs="Arial"/>
          <w:i/>
          <w:sz w:val="22"/>
          <w:szCs w:val="22"/>
        </w:rPr>
      </w:pPr>
    </w:p>
    <w:p w14:paraId="656EA772" w14:textId="77777777" w:rsidR="00955BB6" w:rsidRPr="00E52D5D" w:rsidRDefault="00955BB6" w:rsidP="00F55CCC">
      <w:pPr>
        <w:pStyle w:val="Textoindependiente"/>
        <w:numPr>
          <w:ilvl w:val="0"/>
          <w:numId w:val="6"/>
        </w:numPr>
        <w:spacing w:before="158" w:line="259" w:lineRule="auto"/>
        <w:ind w:right="112"/>
        <w:jc w:val="both"/>
        <w:rPr>
          <w:rFonts w:asciiTheme="minorHAnsi" w:hAnsiTheme="minorHAnsi" w:cs="Arial"/>
          <w:i/>
        </w:rPr>
      </w:pPr>
      <w:r w:rsidRPr="00E52D5D">
        <w:rPr>
          <w:rFonts w:asciiTheme="minorHAnsi" w:hAnsiTheme="minorHAnsi" w:cs="Arial"/>
          <w:i/>
        </w:rPr>
        <w:t>ALCANCES</w:t>
      </w:r>
    </w:p>
    <w:p w14:paraId="611A9B27" w14:textId="5691218B" w:rsidR="00955BB6" w:rsidRPr="00F55CCC" w:rsidRDefault="00955BB6" w:rsidP="00FD5EC8">
      <w:pPr>
        <w:pStyle w:val="Prrafodelista"/>
        <w:ind w:left="993" w:right="127" w:firstLine="0"/>
        <w:jc w:val="both"/>
        <w:rPr>
          <w:rFonts w:asciiTheme="minorHAnsi" w:hAnsiTheme="minorHAnsi" w:cs="Arial"/>
        </w:rPr>
      </w:pPr>
      <w:r w:rsidRPr="00F55CCC">
        <w:rPr>
          <w:rFonts w:asciiTheme="minorHAnsi" w:hAnsiTheme="minorHAnsi" w:cs="Arial"/>
        </w:rPr>
        <w:t xml:space="preserve">El presente plan de </w:t>
      </w:r>
      <w:r w:rsidR="00283CC9" w:rsidRPr="00F55CCC">
        <w:rPr>
          <w:rFonts w:asciiTheme="minorHAnsi" w:hAnsiTheme="minorHAnsi" w:cs="Arial"/>
        </w:rPr>
        <w:t xml:space="preserve">Tutoría y </w:t>
      </w:r>
      <w:r w:rsidRPr="00F55CCC">
        <w:rPr>
          <w:rFonts w:asciiTheme="minorHAnsi" w:hAnsiTheme="minorHAnsi" w:cs="Arial"/>
        </w:rPr>
        <w:t>convivencia alcanza a toda la comunidad educativa: estudiantes, PPFF, docentes, administrativos y directivos de la</w:t>
      </w:r>
      <w:r w:rsidR="00814599">
        <w:rPr>
          <w:rFonts w:asciiTheme="minorHAnsi" w:hAnsiTheme="minorHAnsi" w:cs="Arial"/>
        </w:rPr>
        <w:t xml:space="preserve"> IES.</w:t>
      </w:r>
      <w:r w:rsidRPr="00F55CCC">
        <w:rPr>
          <w:rFonts w:asciiTheme="minorHAnsi" w:hAnsiTheme="minorHAnsi" w:cs="Arial"/>
        </w:rPr>
        <w:t xml:space="preserve"> </w:t>
      </w:r>
      <w:r w:rsidR="00570D2A">
        <w:rPr>
          <w:rFonts w:asciiTheme="minorHAnsi" w:hAnsiTheme="minorHAnsi" w:cs="Arial"/>
        </w:rPr>
        <w:t>N° 55006-20 Escuela Concertada Solaris.</w:t>
      </w:r>
    </w:p>
    <w:p w14:paraId="54BEFFBB" w14:textId="77777777" w:rsidR="00A44EDD" w:rsidRPr="00F55CCC" w:rsidRDefault="00A44EDD" w:rsidP="00A44EDD">
      <w:pPr>
        <w:pStyle w:val="Prrafodelista"/>
        <w:ind w:left="426" w:right="127" w:firstLine="0"/>
        <w:jc w:val="both"/>
        <w:rPr>
          <w:rFonts w:asciiTheme="minorHAnsi" w:hAnsiTheme="minorHAnsi" w:cs="Arial"/>
        </w:rPr>
      </w:pPr>
    </w:p>
    <w:p w14:paraId="3E659D99" w14:textId="77777777" w:rsidR="00955BB6" w:rsidRDefault="00955BB6" w:rsidP="006D0A10">
      <w:pPr>
        <w:pStyle w:val="Prrafodelista"/>
        <w:numPr>
          <w:ilvl w:val="0"/>
          <w:numId w:val="6"/>
        </w:numPr>
        <w:tabs>
          <w:tab w:val="left" w:pos="353"/>
        </w:tabs>
        <w:ind w:right="127"/>
        <w:jc w:val="both"/>
        <w:rPr>
          <w:rFonts w:asciiTheme="minorHAnsi" w:hAnsiTheme="minorHAnsi" w:cs="Arial"/>
          <w:b/>
          <w:i/>
        </w:rPr>
      </w:pPr>
      <w:r w:rsidRPr="00E52D5D">
        <w:rPr>
          <w:rFonts w:asciiTheme="minorHAnsi" w:hAnsiTheme="minorHAnsi" w:cs="Arial"/>
          <w:b/>
          <w:i/>
        </w:rPr>
        <w:t>OBJETIVOS</w:t>
      </w:r>
    </w:p>
    <w:p w14:paraId="5B5BC94D" w14:textId="77777777" w:rsidR="00F55CCC" w:rsidRPr="00E52D5D" w:rsidRDefault="00F55CCC" w:rsidP="00F55CCC">
      <w:pPr>
        <w:pStyle w:val="Prrafodelista"/>
        <w:tabs>
          <w:tab w:val="left" w:pos="353"/>
        </w:tabs>
        <w:ind w:left="1428" w:right="127" w:firstLine="0"/>
        <w:jc w:val="both"/>
        <w:rPr>
          <w:rFonts w:asciiTheme="minorHAnsi" w:hAnsiTheme="minorHAnsi" w:cs="Arial"/>
          <w:b/>
          <w:i/>
        </w:rPr>
      </w:pPr>
    </w:p>
    <w:p w14:paraId="6B467D31" w14:textId="5C7E1AF6" w:rsidR="00581BA1" w:rsidRPr="00E52D5D" w:rsidRDefault="00955BB6" w:rsidP="00E52D5D">
      <w:pPr>
        <w:pStyle w:val="Prrafodelista"/>
        <w:tabs>
          <w:tab w:val="left" w:pos="353"/>
        </w:tabs>
        <w:ind w:left="709" w:right="127" w:firstLine="0"/>
        <w:jc w:val="both"/>
        <w:rPr>
          <w:rFonts w:asciiTheme="minorHAnsi" w:hAnsiTheme="minorHAnsi" w:cs="Arial"/>
          <w:i/>
        </w:rPr>
      </w:pPr>
      <w:r w:rsidRPr="00E52D5D">
        <w:rPr>
          <w:rFonts w:asciiTheme="minorHAnsi" w:hAnsiTheme="minorHAnsi" w:cs="Arial"/>
          <w:b/>
          <w:i/>
        </w:rPr>
        <w:t xml:space="preserve">OBJETIVO </w:t>
      </w:r>
      <w:r w:rsidR="004D52E2" w:rsidRPr="00E52D5D">
        <w:rPr>
          <w:rFonts w:asciiTheme="minorHAnsi" w:hAnsiTheme="minorHAnsi" w:cs="Arial"/>
          <w:b/>
          <w:i/>
        </w:rPr>
        <w:t>GENER</w:t>
      </w:r>
      <w:r w:rsidR="004D52E2">
        <w:rPr>
          <w:rFonts w:asciiTheme="minorHAnsi" w:hAnsiTheme="minorHAnsi" w:cs="Arial"/>
          <w:b/>
          <w:i/>
        </w:rPr>
        <w:t>A</w:t>
      </w:r>
      <w:r w:rsidR="004D52E2" w:rsidRPr="00E52D5D">
        <w:rPr>
          <w:rFonts w:asciiTheme="minorHAnsi" w:hAnsiTheme="minorHAnsi" w:cs="Arial"/>
          <w:b/>
          <w:i/>
        </w:rPr>
        <w:t>L</w:t>
      </w:r>
      <w:r w:rsidR="004D52E2">
        <w:rPr>
          <w:rFonts w:asciiTheme="minorHAnsi" w:hAnsiTheme="minorHAnsi" w:cs="Arial"/>
          <w:i/>
        </w:rPr>
        <w:t>:</w:t>
      </w:r>
      <w:r w:rsidRPr="00E52D5D">
        <w:rPr>
          <w:rFonts w:asciiTheme="minorHAnsi" w:hAnsiTheme="minorHAnsi" w:cs="Arial"/>
          <w:i/>
        </w:rPr>
        <w:t xml:space="preserve"> </w:t>
      </w:r>
    </w:p>
    <w:p w14:paraId="0A3DA210" w14:textId="77777777" w:rsidR="00581BA1" w:rsidRPr="00E52D5D" w:rsidRDefault="00581BA1" w:rsidP="007607EB">
      <w:pPr>
        <w:spacing w:after="0" w:line="240" w:lineRule="auto"/>
        <w:ind w:left="993" w:right="82"/>
        <w:jc w:val="both"/>
        <w:rPr>
          <w:rFonts w:eastAsia="Times New Roman" w:cs="Arial"/>
          <w:i/>
          <w:lang w:eastAsia="es-PE"/>
        </w:rPr>
      </w:pPr>
      <w:r w:rsidRPr="00E52D5D">
        <w:rPr>
          <w:rFonts w:eastAsia="Times New Roman" w:cs="Arial"/>
          <w:i/>
          <w:color w:val="000000"/>
          <w:lang w:eastAsia="es-PE"/>
        </w:rPr>
        <w:t>Brindar acompañamiento tutorial efectivo a l</w:t>
      </w:r>
      <w:r w:rsidR="00283CC9" w:rsidRPr="00E52D5D">
        <w:rPr>
          <w:rFonts w:eastAsia="Times New Roman" w:cs="Arial"/>
          <w:i/>
          <w:color w:val="000000"/>
          <w:lang w:eastAsia="es-PE"/>
        </w:rPr>
        <w:t>a</w:t>
      </w:r>
      <w:r w:rsidRPr="00E52D5D">
        <w:rPr>
          <w:rFonts w:eastAsia="Times New Roman" w:cs="Arial"/>
          <w:i/>
          <w:color w:val="000000"/>
          <w:lang w:eastAsia="es-PE"/>
        </w:rPr>
        <w:t>s estudiantes mediante la implementación de estrategias para el afianzamiento del desarrollo emocional y cognitivo que permitan optimizar el logro de aprendizaje y mejorar la convivencia escolar. </w:t>
      </w:r>
    </w:p>
    <w:p w14:paraId="797EEA98" w14:textId="77777777" w:rsidR="00581BA1" w:rsidRPr="00C41D5C" w:rsidRDefault="00581BA1" w:rsidP="00E52D5D">
      <w:pPr>
        <w:spacing w:after="0" w:line="240" w:lineRule="auto"/>
        <w:ind w:left="709"/>
        <w:rPr>
          <w:rFonts w:ascii="Arial" w:eastAsia="Times New Roman" w:hAnsi="Arial" w:cs="Arial"/>
          <w:sz w:val="24"/>
          <w:szCs w:val="24"/>
          <w:lang w:eastAsia="es-PE"/>
        </w:rPr>
      </w:pPr>
    </w:p>
    <w:p w14:paraId="14FABE8F" w14:textId="77777777" w:rsidR="00581BA1" w:rsidRPr="00E52D5D" w:rsidRDefault="00581BA1" w:rsidP="00E52D5D">
      <w:pPr>
        <w:spacing w:after="0" w:line="240" w:lineRule="auto"/>
        <w:ind w:left="709" w:right="-568"/>
        <w:jc w:val="both"/>
        <w:rPr>
          <w:rFonts w:eastAsia="Times New Roman" w:cs="Arial"/>
          <w:i/>
          <w:sz w:val="24"/>
          <w:szCs w:val="24"/>
          <w:lang w:eastAsia="es-PE"/>
        </w:rPr>
      </w:pPr>
      <w:r w:rsidRPr="00C41D5C">
        <w:rPr>
          <w:rFonts w:ascii="Arial" w:eastAsia="Times New Roman" w:hAnsi="Arial" w:cs="Arial"/>
          <w:b/>
          <w:bCs/>
          <w:color w:val="000000"/>
          <w:lang w:eastAsia="es-PE"/>
        </w:rPr>
        <w:t xml:space="preserve">     </w:t>
      </w:r>
      <w:r w:rsidR="00A44EDD" w:rsidRPr="00E52D5D">
        <w:rPr>
          <w:rFonts w:eastAsia="Times New Roman" w:cs="Arial"/>
          <w:b/>
          <w:bCs/>
          <w:i/>
          <w:color w:val="000000"/>
          <w:lang w:eastAsia="es-PE"/>
        </w:rPr>
        <w:t>OBJETIVOS ESPECÍFICOS</w:t>
      </w:r>
    </w:p>
    <w:p w14:paraId="726D38CE" w14:textId="77777777" w:rsidR="00581BA1" w:rsidRPr="00E52D5D" w:rsidRDefault="00581BA1" w:rsidP="007607EB">
      <w:pPr>
        <w:numPr>
          <w:ilvl w:val="0"/>
          <w:numId w:val="10"/>
        </w:numPr>
        <w:tabs>
          <w:tab w:val="clear" w:pos="720"/>
        </w:tabs>
        <w:spacing w:after="0" w:line="240" w:lineRule="auto"/>
        <w:ind w:left="993" w:right="82" w:hanging="142"/>
        <w:jc w:val="both"/>
        <w:textAlignment w:val="baseline"/>
        <w:rPr>
          <w:rFonts w:eastAsia="Times New Roman" w:cs="Arial"/>
          <w:i/>
          <w:color w:val="000000"/>
          <w:lang w:eastAsia="es-PE"/>
        </w:rPr>
      </w:pPr>
      <w:r w:rsidRPr="00E52D5D">
        <w:rPr>
          <w:rFonts w:eastAsia="Times New Roman" w:cs="Arial"/>
          <w:i/>
          <w:color w:val="000000"/>
          <w:lang w:eastAsia="es-PE"/>
        </w:rPr>
        <w:t>Desarrollar acciones de planificación, ejecución y evaluación en gestión de la Tutoría para garantizar la convivencia escolar democrática, participativa, inclusiva e intercultural en la Institución Educativa.</w:t>
      </w:r>
    </w:p>
    <w:p w14:paraId="63293444" w14:textId="77777777" w:rsidR="00581BA1" w:rsidRPr="006F27D1" w:rsidRDefault="00581BA1" w:rsidP="00F55CCC">
      <w:pPr>
        <w:numPr>
          <w:ilvl w:val="0"/>
          <w:numId w:val="10"/>
        </w:numPr>
        <w:tabs>
          <w:tab w:val="clear" w:pos="720"/>
        </w:tabs>
        <w:spacing w:after="0" w:line="240" w:lineRule="auto"/>
        <w:ind w:left="993" w:right="-568" w:hanging="142"/>
        <w:jc w:val="both"/>
        <w:textAlignment w:val="baseline"/>
        <w:rPr>
          <w:rFonts w:eastAsia="Times New Roman" w:cs="Arial"/>
          <w:i/>
          <w:color w:val="000000"/>
          <w:lang w:eastAsia="es-PE"/>
        </w:rPr>
      </w:pPr>
      <w:r w:rsidRPr="00E52D5D">
        <w:rPr>
          <w:rFonts w:eastAsia="Times New Roman" w:cs="Arial"/>
          <w:i/>
          <w:color w:val="000000"/>
          <w:lang w:eastAsia="es-PE"/>
        </w:rPr>
        <w:t>Desarrollar acciones de Orientación Educativa mediante el fortalecimiento de la tutoría grupal e individual como un espacio de interacción y reflexión continua entre docentes y estudiantes para prevenir situaciones de riesgo en la institución educativa.</w:t>
      </w:r>
    </w:p>
    <w:p w14:paraId="3EC6F13D" w14:textId="77777777" w:rsidR="00D9022B" w:rsidRPr="00E52D5D" w:rsidRDefault="00D9022B" w:rsidP="00F55CCC">
      <w:pPr>
        <w:numPr>
          <w:ilvl w:val="0"/>
          <w:numId w:val="11"/>
        </w:numPr>
        <w:tabs>
          <w:tab w:val="clear" w:pos="720"/>
        </w:tabs>
        <w:spacing w:after="0" w:line="240" w:lineRule="auto"/>
        <w:ind w:left="993" w:right="-568" w:hanging="142"/>
        <w:jc w:val="both"/>
        <w:textAlignment w:val="baseline"/>
        <w:rPr>
          <w:rFonts w:eastAsia="Times New Roman" w:cs="Arial"/>
          <w:i/>
          <w:color w:val="000000"/>
          <w:lang w:eastAsia="es-PE"/>
        </w:rPr>
      </w:pPr>
      <w:r w:rsidRPr="00E52D5D">
        <w:rPr>
          <w:rFonts w:eastAsia="Times New Roman" w:cs="Arial"/>
          <w:i/>
          <w:color w:val="000000"/>
          <w:lang w:eastAsia="es-PE"/>
        </w:rPr>
        <w:t xml:space="preserve">Implementar los lineamientos para la Gestión de la Convivencia Escolar, la Prevención y la Atención de </w:t>
      </w:r>
      <w:r w:rsidR="00283CC9" w:rsidRPr="00E52D5D">
        <w:rPr>
          <w:rFonts w:eastAsia="Times New Roman" w:cs="Arial"/>
          <w:i/>
          <w:color w:val="000000"/>
          <w:lang w:eastAsia="es-PE"/>
        </w:rPr>
        <w:t>la Violencia Contra Niñas</w:t>
      </w:r>
      <w:r w:rsidRPr="00E52D5D">
        <w:rPr>
          <w:rFonts w:eastAsia="Times New Roman" w:cs="Arial"/>
          <w:i/>
          <w:color w:val="000000"/>
          <w:lang w:eastAsia="es-PE"/>
        </w:rPr>
        <w:t xml:space="preserve"> y Adolescentes en la institución educativa. </w:t>
      </w:r>
    </w:p>
    <w:p w14:paraId="71219782" w14:textId="77777777" w:rsidR="00B94E4F" w:rsidRPr="00E52D5D" w:rsidRDefault="00B94E4F" w:rsidP="00955BB6">
      <w:pPr>
        <w:pStyle w:val="Prrafodelista"/>
        <w:tabs>
          <w:tab w:val="left" w:pos="353"/>
        </w:tabs>
        <w:ind w:left="268" w:right="127" w:firstLine="0"/>
        <w:jc w:val="both"/>
        <w:rPr>
          <w:rFonts w:asciiTheme="minorHAnsi" w:hAnsiTheme="minorHAnsi" w:cs="Arial"/>
          <w:i/>
        </w:rPr>
      </w:pPr>
    </w:p>
    <w:p w14:paraId="30BE5B13" w14:textId="77777777" w:rsidR="0091322D" w:rsidRPr="00E52D5D" w:rsidRDefault="0091322D" w:rsidP="006D0A10">
      <w:pPr>
        <w:pStyle w:val="Ttulo4"/>
        <w:numPr>
          <w:ilvl w:val="0"/>
          <w:numId w:val="6"/>
        </w:numPr>
        <w:tabs>
          <w:tab w:val="left" w:pos="341"/>
        </w:tabs>
        <w:ind w:left="340" w:hanging="241"/>
        <w:jc w:val="left"/>
        <w:rPr>
          <w:rFonts w:asciiTheme="minorHAnsi" w:hAnsiTheme="minorHAnsi" w:cs="Arial"/>
          <w:i/>
        </w:rPr>
      </w:pPr>
      <w:r w:rsidRPr="00E52D5D">
        <w:rPr>
          <w:rFonts w:asciiTheme="minorHAnsi" w:hAnsiTheme="minorHAnsi" w:cs="Arial"/>
          <w:i/>
        </w:rPr>
        <w:t>ENFOQUES</w:t>
      </w:r>
      <w:r w:rsidRPr="00E52D5D">
        <w:rPr>
          <w:rFonts w:asciiTheme="minorHAnsi" w:hAnsiTheme="minorHAnsi" w:cs="Arial"/>
          <w:i/>
          <w:spacing w:val="-3"/>
        </w:rPr>
        <w:t xml:space="preserve"> </w:t>
      </w:r>
      <w:r w:rsidRPr="00E52D5D">
        <w:rPr>
          <w:rFonts w:asciiTheme="minorHAnsi" w:hAnsiTheme="minorHAnsi" w:cs="Arial"/>
          <w:i/>
        </w:rPr>
        <w:t>TRASVERSALES</w:t>
      </w:r>
    </w:p>
    <w:p w14:paraId="11B8C3B1" w14:textId="77777777" w:rsidR="0091322D" w:rsidRPr="00E52D5D" w:rsidRDefault="0091322D" w:rsidP="007500F7">
      <w:pPr>
        <w:pStyle w:val="Prrafodelista"/>
        <w:numPr>
          <w:ilvl w:val="0"/>
          <w:numId w:val="1"/>
        </w:numPr>
        <w:spacing w:before="180" w:line="261" w:lineRule="auto"/>
        <w:ind w:left="709" w:right="127" w:firstLine="48"/>
        <w:jc w:val="both"/>
        <w:rPr>
          <w:rFonts w:asciiTheme="minorHAnsi" w:hAnsiTheme="minorHAnsi" w:cs="Arial"/>
          <w:i/>
        </w:rPr>
      </w:pPr>
      <w:r w:rsidRPr="00E52D5D">
        <w:rPr>
          <w:rFonts w:asciiTheme="minorHAnsi" w:hAnsiTheme="minorHAnsi" w:cs="Arial"/>
          <w:i/>
        </w:rPr>
        <w:t>Enfoque</w:t>
      </w:r>
      <w:r w:rsidRPr="00E52D5D">
        <w:rPr>
          <w:rFonts w:asciiTheme="minorHAnsi" w:hAnsiTheme="minorHAnsi" w:cs="Arial"/>
          <w:i/>
          <w:spacing w:val="-10"/>
        </w:rPr>
        <w:t xml:space="preserve"> </w:t>
      </w:r>
      <w:r w:rsidRPr="00E52D5D">
        <w:rPr>
          <w:rFonts w:asciiTheme="minorHAnsi" w:hAnsiTheme="minorHAnsi" w:cs="Arial"/>
          <w:i/>
        </w:rPr>
        <w:t>de</w:t>
      </w:r>
      <w:r w:rsidRPr="00E52D5D">
        <w:rPr>
          <w:rFonts w:asciiTheme="minorHAnsi" w:hAnsiTheme="minorHAnsi" w:cs="Arial"/>
          <w:i/>
          <w:spacing w:val="-6"/>
        </w:rPr>
        <w:t xml:space="preserve"> </w:t>
      </w:r>
      <w:r w:rsidRPr="00E52D5D">
        <w:rPr>
          <w:rFonts w:asciiTheme="minorHAnsi" w:hAnsiTheme="minorHAnsi" w:cs="Arial"/>
          <w:i/>
        </w:rPr>
        <w:t>derechos.</w:t>
      </w:r>
      <w:r w:rsidRPr="00E52D5D">
        <w:rPr>
          <w:rFonts w:asciiTheme="minorHAnsi" w:hAnsiTheme="minorHAnsi" w:cs="Arial"/>
          <w:i/>
          <w:spacing w:val="-8"/>
        </w:rPr>
        <w:t xml:space="preserve"> </w:t>
      </w:r>
      <w:r w:rsidRPr="00E52D5D">
        <w:rPr>
          <w:rFonts w:asciiTheme="minorHAnsi" w:hAnsiTheme="minorHAnsi" w:cs="Arial"/>
          <w:i/>
        </w:rPr>
        <w:t>Se</w:t>
      </w:r>
      <w:r w:rsidRPr="00E52D5D">
        <w:rPr>
          <w:rFonts w:asciiTheme="minorHAnsi" w:hAnsiTheme="minorHAnsi" w:cs="Arial"/>
          <w:i/>
          <w:spacing w:val="-6"/>
        </w:rPr>
        <w:t xml:space="preserve"> </w:t>
      </w:r>
      <w:r w:rsidRPr="00E52D5D">
        <w:rPr>
          <w:rFonts w:asciiTheme="minorHAnsi" w:hAnsiTheme="minorHAnsi" w:cs="Arial"/>
          <w:i/>
        </w:rPr>
        <w:t>basa</w:t>
      </w:r>
      <w:r w:rsidRPr="00E52D5D">
        <w:rPr>
          <w:rFonts w:asciiTheme="minorHAnsi" w:hAnsiTheme="minorHAnsi" w:cs="Arial"/>
          <w:i/>
          <w:spacing w:val="-10"/>
        </w:rPr>
        <w:t xml:space="preserve"> </w:t>
      </w:r>
      <w:r w:rsidRPr="00E52D5D">
        <w:rPr>
          <w:rFonts w:asciiTheme="minorHAnsi" w:hAnsiTheme="minorHAnsi" w:cs="Arial"/>
          <w:i/>
        </w:rPr>
        <w:t>en</w:t>
      </w:r>
      <w:r w:rsidRPr="00E52D5D">
        <w:rPr>
          <w:rFonts w:asciiTheme="minorHAnsi" w:hAnsiTheme="minorHAnsi" w:cs="Arial"/>
          <w:i/>
          <w:spacing w:val="-5"/>
        </w:rPr>
        <w:t xml:space="preserve"> </w:t>
      </w:r>
      <w:r w:rsidRPr="00E52D5D">
        <w:rPr>
          <w:rFonts w:asciiTheme="minorHAnsi" w:hAnsiTheme="minorHAnsi" w:cs="Arial"/>
          <w:i/>
        </w:rPr>
        <w:t>el</w:t>
      </w:r>
      <w:r w:rsidRPr="00E52D5D">
        <w:rPr>
          <w:rFonts w:asciiTheme="minorHAnsi" w:hAnsiTheme="minorHAnsi" w:cs="Arial"/>
          <w:i/>
          <w:spacing w:val="-7"/>
        </w:rPr>
        <w:t xml:space="preserve"> </w:t>
      </w:r>
      <w:r w:rsidRPr="00E52D5D">
        <w:rPr>
          <w:rFonts w:asciiTheme="minorHAnsi" w:hAnsiTheme="minorHAnsi" w:cs="Arial"/>
          <w:i/>
        </w:rPr>
        <w:t>reconocimiento</w:t>
      </w:r>
      <w:r w:rsidRPr="00E52D5D">
        <w:rPr>
          <w:rFonts w:asciiTheme="minorHAnsi" w:hAnsiTheme="minorHAnsi" w:cs="Arial"/>
          <w:i/>
          <w:spacing w:val="-8"/>
        </w:rPr>
        <w:t xml:space="preserve"> </w:t>
      </w:r>
      <w:r w:rsidRPr="00E52D5D">
        <w:rPr>
          <w:rFonts w:asciiTheme="minorHAnsi" w:hAnsiTheme="minorHAnsi" w:cs="Arial"/>
          <w:i/>
        </w:rPr>
        <w:t>de</w:t>
      </w:r>
      <w:r w:rsidRPr="00E52D5D">
        <w:rPr>
          <w:rFonts w:asciiTheme="minorHAnsi" w:hAnsiTheme="minorHAnsi" w:cs="Arial"/>
          <w:i/>
          <w:spacing w:val="-9"/>
        </w:rPr>
        <w:t xml:space="preserve"> </w:t>
      </w:r>
      <w:r w:rsidRPr="00E52D5D">
        <w:rPr>
          <w:rFonts w:asciiTheme="minorHAnsi" w:hAnsiTheme="minorHAnsi" w:cs="Arial"/>
          <w:i/>
        </w:rPr>
        <w:t>la</w:t>
      </w:r>
      <w:r w:rsidRPr="00E52D5D">
        <w:rPr>
          <w:rFonts w:asciiTheme="minorHAnsi" w:hAnsiTheme="minorHAnsi" w:cs="Arial"/>
          <w:i/>
          <w:spacing w:val="-7"/>
        </w:rPr>
        <w:t xml:space="preserve"> </w:t>
      </w:r>
      <w:r w:rsidRPr="00E52D5D">
        <w:rPr>
          <w:rFonts w:asciiTheme="minorHAnsi" w:hAnsiTheme="minorHAnsi" w:cs="Arial"/>
          <w:i/>
        </w:rPr>
        <w:t>dignidad</w:t>
      </w:r>
      <w:r w:rsidRPr="00E52D5D">
        <w:rPr>
          <w:rFonts w:asciiTheme="minorHAnsi" w:hAnsiTheme="minorHAnsi" w:cs="Arial"/>
          <w:i/>
          <w:spacing w:val="-8"/>
        </w:rPr>
        <w:t xml:space="preserve"> </w:t>
      </w:r>
      <w:r w:rsidRPr="00E52D5D">
        <w:rPr>
          <w:rFonts w:asciiTheme="minorHAnsi" w:hAnsiTheme="minorHAnsi" w:cs="Arial"/>
          <w:i/>
        </w:rPr>
        <w:t>inherente</w:t>
      </w:r>
      <w:r w:rsidRPr="00E52D5D">
        <w:rPr>
          <w:rFonts w:asciiTheme="minorHAnsi" w:hAnsiTheme="minorHAnsi" w:cs="Arial"/>
          <w:i/>
          <w:spacing w:val="-6"/>
        </w:rPr>
        <w:t xml:space="preserve"> </w:t>
      </w:r>
      <w:r w:rsidRPr="00E52D5D">
        <w:rPr>
          <w:rFonts w:asciiTheme="minorHAnsi" w:hAnsiTheme="minorHAnsi" w:cs="Arial"/>
          <w:i/>
        </w:rPr>
        <w:t>a</w:t>
      </w:r>
      <w:r w:rsidRPr="00E52D5D">
        <w:rPr>
          <w:rFonts w:asciiTheme="minorHAnsi" w:hAnsiTheme="minorHAnsi" w:cs="Arial"/>
          <w:i/>
          <w:spacing w:val="-10"/>
        </w:rPr>
        <w:t xml:space="preserve"> </w:t>
      </w:r>
      <w:r w:rsidRPr="00E52D5D">
        <w:rPr>
          <w:rFonts w:asciiTheme="minorHAnsi" w:hAnsiTheme="minorHAnsi" w:cs="Arial"/>
          <w:i/>
        </w:rPr>
        <w:t>la</w:t>
      </w:r>
      <w:r w:rsidRPr="00E52D5D">
        <w:rPr>
          <w:rFonts w:asciiTheme="minorHAnsi" w:hAnsiTheme="minorHAnsi" w:cs="Arial"/>
          <w:i/>
          <w:spacing w:val="-6"/>
        </w:rPr>
        <w:t xml:space="preserve"> </w:t>
      </w:r>
      <w:r w:rsidRPr="00E52D5D">
        <w:rPr>
          <w:rFonts w:asciiTheme="minorHAnsi" w:hAnsiTheme="minorHAnsi" w:cs="Arial"/>
          <w:i/>
        </w:rPr>
        <w:t>condición</w:t>
      </w:r>
      <w:r w:rsidRPr="00E52D5D">
        <w:rPr>
          <w:rFonts w:asciiTheme="minorHAnsi" w:hAnsiTheme="minorHAnsi" w:cs="Arial"/>
          <w:i/>
          <w:spacing w:val="-9"/>
        </w:rPr>
        <w:t xml:space="preserve"> </w:t>
      </w:r>
      <w:r w:rsidRPr="00E52D5D">
        <w:rPr>
          <w:rFonts w:asciiTheme="minorHAnsi" w:hAnsiTheme="minorHAnsi" w:cs="Arial"/>
          <w:i/>
        </w:rPr>
        <w:t>de</w:t>
      </w:r>
      <w:r w:rsidRPr="00E52D5D">
        <w:rPr>
          <w:rFonts w:asciiTheme="minorHAnsi" w:hAnsiTheme="minorHAnsi" w:cs="Arial"/>
          <w:i/>
          <w:spacing w:val="-9"/>
        </w:rPr>
        <w:t xml:space="preserve"> </w:t>
      </w:r>
      <w:r w:rsidRPr="00E52D5D">
        <w:rPr>
          <w:rFonts w:asciiTheme="minorHAnsi" w:hAnsiTheme="minorHAnsi" w:cs="Arial"/>
          <w:i/>
        </w:rPr>
        <w:t>persona y</w:t>
      </w:r>
      <w:r w:rsidRPr="00E52D5D">
        <w:rPr>
          <w:rFonts w:asciiTheme="minorHAnsi" w:hAnsiTheme="minorHAnsi" w:cs="Arial"/>
          <w:i/>
          <w:spacing w:val="-4"/>
        </w:rPr>
        <w:t xml:space="preserve"> </w:t>
      </w:r>
      <w:r w:rsidRPr="00E52D5D">
        <w:rPr>
          <w:rFonts w:asciiTheme="minorHAnsi" w:hAnsiTheme="minorHAnsi" w:cs="Arial"/>
          <w:i/>
        </w:rPr>
        <w:t>su</w:t>
      </w:r>
      <w:r w:rsidRPr="00E52D5D">
        <w:rPr>
          <w:rFonts w:asciiTheme="minorHAnsi" w:hAnsiTheme="minorHAnsi" w:cs="Arial"/>
          <w:i/>
          <w:spacing w:val="-4"/>
        </w:rPr>
        <w:t xml:space="preserve"> </w:t>
      </w:r>
      <w:r w:rsidRPr="00E52D5D">
        <w:rPr>
          <w:rFonts w:asciiTheme="minorHAnsi" w:hAnsiTheme="minorHAnsi" w:cs="Arial"/>
          <w:i/>
        </w:rPr>
        <w:t>valor</w:t>
      </w:r>
      <w:r w:rsidRPr="00E52D5D">
        <w:rPr>
          <w:rFonts w:asciiTheme="minorHAnsi" w:hAnsiTheme="minorHAnsi" w:cs="Arial"/>
          <w:i/>
          <w:spacing w:val="-4"/>
        </w:rPr>
        <w:t xml:space="preserve"> </w:t>
      </w:r>
      <w:r w:rsidRPr="00E52D5D">
        <w:rPr>
          <w:rFonts w:asciiTheme="minorHAnsi" w:hAnsiTheme="minorHAnsi" w:cs="Arial"/>
          <w:i/>
        </w:rPr>
        <w:t>como</w:t>
      </w:r>
      <w:r w:rsidRPr="00E52D5D">
        <w:rPr>
          <w:rFonts w:asciiTheme="minorHAnsi" w:hAnsiTheme="minorHAnsi" w:cs="Arial"/>
          <w:i/>
          <w:spacing w:val="-4"/>
        </w:rPr>
        <w:t xml:space="preserve"> </w:t>
      </w:r>
      <w:r w:rsidRPr="00E52D5D">
        <w:rPr>
          <w:rFonts w:asciiTheme="minorHAnsi" w:hAnsiTheme="minorHAnsi" w:cs="Arial"/>
          <w:i/>
        </w:rPr>
        <w:t>sujeto</w:t>
      </w:r>
      <w:r w:rsidRPr="00E52D5D">
        <w:rPr>
          <w:rFonts w:asciiTheme="minorHAnsi" w:hAnsiTheme="minorHAnsi" w:cs="Arial"/>
          <w:i/>
          <w:spacing w:val="-4"/>
        </w:rPr>
        <w:t xml:space="preserve"> </w:t>
      </w:r>
      <w:r w:rsidRPr="00E52D5D">
        <w:rPr>
          <w:rFonts w:asciiTheme="minorHAnsi" w:hAnsiTheme="minorHAnsi" w:cs="Arial"/>
          <w:i/>
        </w:rPr>
        <w:t>de</w:t>
      </w:r>
      <w:r w:rsidRPr="00E52D5D">
        <w:rPr>
          <w:rFonts w:asciiTheme="minorHAnsi" w:hAnsiTheme="minorHAnsi" w:cs="Arial"/>
          <w:i/>
          <w:spacing w:val="-2"/>
        </w:rPr>
        <w:t xml:space="preserve"> </w:t>
      </w:r>
      <w:r w:rsidRPr="00E52D5D">
        <w:rPr>
          <w:rFonts w:asciiTheme="minorHAnsi" w:hAnsiTheme="minorHAnsi" w:cs="Arial"/>
          <w:i/>
        </w:rPr>
        <w:t>derechos,</w:t>
      </w:r>
      <w:r w:rsidRPr="00E52D5D">
        <w:rPr>
          <w:rFonts w:asciiTheme="minorHAnsi" w:hAnsiTheme="minorHAnsi" w:cs="Arial"/>
          <w:i/>
          <w:spacing w:val="-2"/>
        </w:rPr>
        <w:t xml:space="preserve"> </w:t>
      </w:r>
      <w:r w:rsidRPr="00E52D5D">
        <w:rPr>
          <w:rFonts w:asciiTheme="minorHAnsi" w:hAnsiTheme="minorHAnsi" w:cs="Arial"/>
          <w:i/>
        </w:rPr>
        <w:t>con</w:t>
      </w:r>
      <w:r w:rsidRPr="00E52D5D">
        <w:rPr>
          <w:rFonts w:asciiTheme="minorHAnsi" w:hAnsiTheme="minorHAnsi" w:cs="Arial"/>
          <w:i/>
          <w:spacing w:val="-4"/>
        </w:rPr>
        <w:t xml:space="preserve"> </w:t>
      </w:r>
      <w:r w:rsidRPr="00E52D5D">
        <w:rPr>
          <w:rFonts w:asciiTheme="minorHAnsi" w:hAnsiTheme="minorHAnsi" w:cs="Arial"/>
          <w:i/>
        </w:rPr>
        <w:t>capacidad</w:t>
      </w:r>
      <w:r w:rsidRPr="00E52D5D">
        <w:rPr>
          <w:rFonts w:asciiTheme="minorHAnsi" w:hAnsiTheme="minorHAnsi" w:cs="Arial"/>
          <w:i/>
          <w:spacing w:val="-4"/>
        </w:rPr>
        <w:t xml:space="preserve"> </w:t>
      </w:r>
      <w:r w:rsidRPr="00E52D5D">
        <w:rPr>
          <w:rFonts w:asciiTheme="minorHAnsi" w:hAnsiTheme="minorHAnsi" w:cs="Arial"/>
          <w:i/>
        </w:rPr>
        <w:t>para</w:t>
      </w:r>
      <w:r w:rsidRPr="00E52D5D">
        <w:rPr>
          <w:rFonts w:asciiTheme="minorHAnsi" w:hAnsiTheme="minorHAnsi" w:cs="Arial"/>
          <w:i/>
          <w:spacing w:val="-1"/>
        </w:rPr>
        <w:t xml:space="preserve"> </w:t>
      </w:r>
      <w:r w:rsidRPr="00E52D5D">
        <w:rPr>
          <w:rFonts w:asciiTheme="minorHAnsi" w:hAnsiTheme="minorHAnsi" w:cs="Arial"/>
          <w:i/>
        </w:rPr>
        <w:t>ejercerlos</w:t>
      </w:r>
      <w:r w:rsidRPr="00E52D5D">
        <w:rPr>
          <w:rFonts w:asciiTheme="minorHAnsi" w:hAnsiTheme="minorHAnsi" w:cs="Arial"/>
          <w:i/>
          <w:spacing w:val="-3"/>
        </w:rPr>
        <w:t xml:space="preserve"> </w:t>
      </w:r>
      <w:r w:rsidRPr="00E52D5D">
        <w:rPr>
          <w:rFonts w:asciiTheme="minorHAnsi" w:hAnsiTheme="minorHAnsi" w:cs="Arial"/>
          <w:i/>
        </w:rPr>
        <w:t>y</w:t>
      </w:r>
      <w:r w:rsidRPr="00E52D5D">
        <w:rPr>
          <w:rFonts w:asciiTheme="minorHAnsi" w:hAnsiTheme="minorHAnsi" w:cs="Arial"/>
          <w:i/>
          <w:spacing w:val="-4"/>
        </w:rPr>
        <w:t xml:space="preserve"> </w:t>
      </w:r>
      <w:r w:rsidRPr="00E52D5D">
        <w:rPr>
          <w:rFonts w:asciiTheme="minorHAnsi" w:hAnsiTheme="minorHAnsi" w:cs="Arial"/>
          <w:i/>
        </w:rPr>
        <w:t>exigir</w:t>
      </w:r>
      <w:r w:rsidRPr="00E52D5D">
        <w:rPr>
          <w:rFonts w:asciiTheme="minorHAnsi" w:hAnsiTheme="minorHAnsi" w:cs="Arial"/>
          <w:i/>
          <w:spacing w:val="-4"/>
        </w:rPr>
        <w:t xml:space="preserve"> </w:t>
      </w:r>
      <w:r w:rsidRPr="00E52D5D">
        <w:rPr>
          <w:rFonts w:asciiTheme="minorHAnsi" w:hAnsiTheme="minorHAnsi" w:cs="Arial"/>
          <w:i/>
        </w:rPr>
        <w:t>legalmente</w:t>
      </w:r>
      <w:r w:rsidRPr="00E52D5D">
        <w:rPr>
          <w:rFonts w:asciiTheme="minorHAnsi" w:hAnsiTheme="minorHAnsi" w:cs="Arial"/>
          <w:i/>
          <w:spacing w:val="-2"/>
        </w:rPr>
        <w:t xml:space="preserve"> </w:t>
      </w:r>
      <w:r w:rsidRPr="00E52D5D">
        <w:rPr>
          <w:rFonts w:asciiTheme="minorHAnsi" w:hAnsiTheme="minorHAnsi" w:cs="Arial"/>
          <w:i/>
        </w:rPr>
        <w:t>su</w:t>
      </w:r>
      <w:r w:rsidRPr="00E52D5D">
        <w:rPr>
          <w:rFonts w:asciiTheme="minorHAnsi" w:hAnsiTheme="minorHAnsi" w:cs="Arial"/>
          <w:i/>
          <w:spacing w:val="-4"/>
        </w:rPr>
        <w:t xml:space="preserve"> </w:t>
      </w:r>
      <w:r w:rsidRPr="00E52D5D">
        <w:rPr>
          <w:rFonts w:asciiTheme="minorHAnsi" w:hAnsiTheme="minorHAnsi" w:cs="Arial"/>
          <w:i/>
        </w:rPr>
        <w:t>cumplimiento.</w:t>
      </w:r>
    </w:p>
    <w:p w14:paraId="78382454" w14:textId="77777777" w:rsidR="0091322D" w:rsidRPr="003E3993" w:rsidRDefault="0091322D" w:rsidP="007500F7">
      <w:pPr>
        <w:pStyle w:val="Prrafodelista"/>
        <w:numPr>
          <w:ilvl w:val="0"/>
          <w:numId w:val="1"/>
        </w:numPr>
        <w:spacing w:before="154" w:line="261" w:lineRule="auto"/>
        <w:ind w:left="709" w:right="123" w:firstLine="0"/>
        <w:jc w:val="both"/>
        <w:rPr>
          <w:rFonts w:asciiTheme="minorHAnsi" w:hAnsiTheme="minorHAnsi" w:cs="Arial"/>
          <w:i/>
        </w:rPr>
      </w:pPr>
      <w:r w:rsidRPr="003E3993">
        <w:rPr>
          <w:rFonts w:asciiTheme="minorHAnsi" w:hAnsiTheme="minorHAnsi" w:cs="Arial"/>
          <w:i/>
        </w:rPr>
        <w:t>Enfoque de igualdad de oportunidades entre hombres y mujeres. Es la valoración igualitaria de los diferentes comportamientos, aspiraciones y necesidades de los hombres y</w:t>
      </w:r>
      <w:r w:rsidRPr="003E3993">
        <w:rPr>
          <w:rFonts w:asciiTheme="minorHAnsi" w:hAnsiTheme="minorHAnsi" w:cs="Arial"/>
          <w:i/>
          <w:spacing w:val="-21"/>
        </w:rPr>
        <w:t xml:space="preserve"> </w:t>
      </w:r>
      <w:r w:rsidRPr="003E3993">
        <w:rPr>
          <w:rFonts w:asciiTheme="minorHAnsi" w:hAnsiTheme="minorHAnsi" w:cs="Arial"/>
          <w:i/>
        </w:rPr>
        <w:t>mujeres.</w:t>
      </w:r>
    </w:p>
    <w:p w14:paraId="1CD6B237" w14:textId="77777777" w:rsidR="0091322D" w:rsidRPr="003E3993" w:rsidRDefault="0091322D" w:rsidP="007500F7">
      <w:pPr>
        <w:pStyle w:val="Prrafodelista"/>
        <w:numPr>
          <w:ilvl w:val="0"/>
          <w:numId w:val="1"/>
        </w:numPr>
        <w:tabs>
          <w:tab w:val="left" w:pos="301"/>
        </w:tabs>
        <w:spacing w:before="155" w:line="261" w:lineRule="auto"/>
        <w:ind w:left="709" w:right="134" w:firstLine="0"/>
        <w:jc w:val="both"/>
        <w:rPr>
          <w:rFonts w:asciiTheme="minorHAnsi" w:hAnsiTheme="minorHAnsi" w:cs="Arial"/>
          <w:i/>
        </w:rPr>
      </w:pPr>
      <w:r w:rsidRPr="003E3993">
        <w:rPr>
          <w:rFonts w:asciiTheme="minorHAnsi" w:hAnsiTheme="minorHAnsi" w:cs="Arial"/>
          <w:i/>
        </w:rPr>
        <w:t>Enfoque de calidad educativa. Orienta los esfuerzos, recursos, políticas y acciones hacia el logro de las mejores condiciones para una educación integral, abierta, flexible y</w:t>
      </w:r>
      <w:r w:rsidRPr="003E3993">
        <w:rPr>
          <w:rFonts w:asciiTheme="minorHAnsi" w:hAnsiTheme="minorHAnsi" w:cs="Arial"/>
          <w:i/>
          <w:spacing w:val="-16"/>
        </w:rPr>
        <w:t xml:space="preserve"> </w:t>
      </w:r>
      <w:r w:rsidRPr="003E3993">
        <w:rPr>
          <w:rFonts w:asciiTheme="minorHAnsi" w:hAnsiTheme="minorHAnsi" w:cs="Arial"/>
          <w:i/>
        </w:rPr>
        <w:t>permanente.</w:t>
      </w:r>
    </w:p>
    <w:p w14:paraId="737F99A8" w14:textId="77777777" w:rsidR="0091322D" w:rsidRPr="003E3993" w:rsidRDefault="0091322D" w:rsidP="007500F7">
      <w:pPr>
        <w:pStyle w:val="Prrafodelista"/>
        <w:numPr>
          <w:ilvl w:val="0"/>
          <w:numId w:val="1"/>
        </w:numPr>
        <w:tabs>
          <w:tab w:val="left" w:pos="309"/>
        </w:tabs>
        <w:spacing w:before="155" w:line="261" w:lineRule="auto"/>
        <w:ind w:left="709" w:right="132" w:firstLine="0"/>
        <w:jc w:val="both"/>
        <w:rPr>
          <w:rFonts w:asciiTheme="minorHAnsi" w:hAnsiTheme="minorHAnsi" w:cs="Arial"/>
          <w:i/>
        </w:rPr>
      </w:pPr>
      <w:r w:rsidRPr="003E3993">
        <w:rPr>
          <w:rFonts w:asciiTheme="minorHAnsi" w:hAnsiTheme="minorHAnsi" w:cs="Arial"/>
          <w:i/>
        </w:rPr>
        <w:lastRenderedPageBreak/>
        <w:t>Enfoque</w:t>
      </w:r>
      <w:r w:rsidRPr="003E3993">
        <w:rPr>
          <w:rFonts w:asciiTheme="minorHAnsi" w:hAnsiTheme="minorHAnsi" w:cs="Arial"/>
          <w:i/>
          <w:spacing w:val="-19"/>
        </w:rPr>
        <w:t xml:space="preserve"> </w:t>
      </w:r>
      <w:r w:rsidRPr="003E3993">
        <w:rPr>
          <w:rFonts w:asciiTheme="minorHAnsi" w:hAnsiTheme="minorHAnsi" w:cs="Arial"/>
          <w:i/>
        </w:rPr>
        <w:t>intercultural.</w:t>
      </w:r>
      <w:r w:rsidRPr="003E3993">
        <w:rPr>
          <w:rFonts w:asciiTheme="minorHAnsi" w:hAnsiTheme="minorHAnsi" w:cs="Arial"/>
          <w:i/>
          <w:spacing w:val="-17"/>
        </w:rPr>
        <w:t xml:space="preserve"> </w:t>
      </w:r>
      <w:r w:rsidRPr="003E3993">
        <w:rPr>
          <w:rFonts w:asciiTheme="minorHAnsi" w:hAnsiTheme="minorHAnsi" w:cs="Arial"/>
          <w:i/>
        </w:rPr>
        <w:t>Reconoce</w:t>
      </w:r>
      <w:r w:rsidRPr="003E3993">
        <w:rPr>
          <w:rFonts w:asciiTheme="minorHAnsi" w:hAnsiTheme="minorHAnsi" w:cs="Arial"/>
          <w:i/>
          <w:spacing w:val="-15"/>
        </w:rPr>
        <w:t xml:space="preserve"> </w:t>
      </w:r>
      <w:r w:rsidRPr="003E3993">
        <w:rPr>
          <w:rFonts w:asciiTheme="minorHAnsi" w:hAnsiTheme="minorHAnsi" w:cs="Arial"/>
          <w:i/>
        </w:rPr>
        <w:t>y</w:t>
      </w:r>
      <w:r w:rsidRPr="003E3993">
        <w:rPr>
          <w:rFonts w:asciiTheme="minorHAnsi" w:hAnsiTheme="minorHAnsi" w:cs="Arial"/>
          <w:i/>
          <w:spacing w:val="-13"/>
        </w:rPr>
        <w:t xml:space="preserve"> </w:t>
      </w:r>
      <w:r w:rsidRPr="003E3993">
        <w:rPr>
          <w:rFonts w:asciiTheme="minorHAnsi" w:hAnsiTheme="minorHAnsi" w:cs="Arial"/>
          <w:i/>
        </w:rPr>
        <w:t>respeta</w:t>
      </w:r>
      <w:r w:rsidRPr="003E3993">
        <w:rPr>
          <w:rFonts w:asciiTheme="minorHAnsi" w:hAnsiTheme="minorHAnsi" w:cs="Arial"/>
          <w:i/>
          <w:spacing w:val="-15"/>
        </w:rPr>
        <w:t xml:space="preserve"> </w:t>
      </w:r>
      <w:r w:rsidRPr="003E3993">
        <w:rPr>
          <w:rFonts w:asciiTheme="minorHAnsi" w:hAnsiTheme="minorHAnsi" w:cs="Arial"/>
          <w:i/>
        </w:rPr>
        <w:t>el</w:t>
      </w:r>
      <w:r w:rsidRPr="003E3993">
        <w:rPr>
          <w:rFonts w:asciiTheme="minorHAnsi" w:hAnsiTheme="minorHAnsi" w:cs="Arial"/>
          <w:i/>
          <w:spacing w:val="-16"/>
        </w:rPr>
        <w:t xml:space="preserve"> </w:t>
      </w:r>
      <w:r w:rsidRPr="003E3993">
        <w:rPr>
          <w:rFonts w:asciiTheme="minorHAnsi" w:hAnsiTheme="minorHAnsi" w:cs="Arial"/>
          <w:i/>
        </w:rPr>
        <w:t>derecho</w:t>
      </w:r>
      <w:r w:rsidRPr="003E3993">
        <w:rPr>
          <w:rFonts w:asciiTheme="minorHAnsi" w:hAnsiTheme="minorHAnsi" w:cs="Arial"/>
          <w:i/>
          <w:spacing w:val="-10"/>
        </w:rPr>
        <w:t xml:space="preserve"> </w:t>
      </w:r>
      <w:r w:rsidRPr="003E3993">
        <w:rPr>
          <w:rFonts w:asciiTheme="minorHAnsi" w:hAnsiTheme="minorHAnsi" w:cs="Arial"/>
          <w:i/>
        </w:rPr>
        <w:t>a</w:t>
      </w:r>
      <w:r w:rsidRPr="003E3993">
        <w:rPr>
          <w:rFonts w:asciiTheme="minorHAnsi" w:hAnsiTheme="minorHAnsi" w:cs="Arial"/>
          <w:i/>
          <w:spacing w:val="-18"/>
        </w:rPr>
        <w:t xml:space="preserve"> </w:t>
      </w:r>
      <w:r w:rsidRPr="003E3993">
        <w:rPr>
          <w:rFonts w:asciiTheme="minorHAnsi" w:hAnsiTheme="minorHAnsi" w:cs="Arial"/>
          <w:i/>
        </w:rPr>
        <w:t>la</w:t>
      </w:r>
      <w:r w:rsidRPr="003E3993">
        <w:rPr>
          <w:rFonts w:asciiTheme="minorHAnsi" w:hAnsiTheme="minorHAnsi" w:cs="Arial"/>
          <w:i/>
          <w:spacing w:val="-15"/>
        </w:rPr>
        <w:t xml:space="preserve"> </w:t>
      </w:r>
      <w:r w:rsidRPr="003E3993">
        <w:rPr>
          <w:rFonts w:asciiTheme="minorHAnsi" w:hAnsiTheme="minorHAnsi" w:cs="Arial"/>
          <w:i/>
        </w:rPr>
        <w:t>diversidad,</w:t>
      </w:r>
      <w:r w:rsidRPr="003E3993">
        <w:rPr>
          <w:rFonts w:asciiTheme="minorHAnsi" w:hAnsiTheme="minorHAnsi" w:cs="Arial"/>
          <w:i/>
          <w:spacing w:val="-16"/>
        </w:rPr>
        <w:t xml:space="preserve"> </w:t>
      </w:r>
      <w:r w:rsidRPr="003E3993">
        <w:rPr>
          <w:rFonts w:asciiTheme="minorHAnsi" w:hAnsiTheme="minorHAnsi" w:cs="Arial"/>
          <w:i/>
        </w:rPr>
        <w:t>fomentando</w:t>
      </w:r>
      <w:r w:rsidRPr="003E3993">
        <w:rPr>
          <w:rFonts w:asciiTheme="minorHAnsi" w:hAnsiTheme="minorHAnsi" w:cs="Arial"/>
          <w:i/>
          <w:spacing w:val="-17"/>
        </w:rPr>
        <w:t xml:space="preserve"> </w:t>
      </w:r>
      <w:r w:rsidRPr="003E3993">
        <w:rPr>
          <w:rFonts w:asciiTheme="minorHAnsi" w:hAnsiTheme="minorHAnsi" w:cs="Arial"/>
          <w:i/>
        </w:rPr>
        <w:t>la</w:t>
      </w:r>
      <w:r w:rsidRPr="003E3993">
        <w:rPr>
          <w:rFonts w:asciiTheme="minorHAnsi" w:hAnsiTheme="minorHAnsi" w:cs="Arial"/>
          <w:i/>
          <w:spacing w:val="-15"/>
        </w:rPr>
        <w:t xml:space="preserve"> </w:t>
      </w:r>
      <w:r w:rsidRPr="003E3993">
        <w:rPr>
          <w:rFonts w:asciiTheme="minorHAnsi" w:hAnsiTheme="minorHAnsi" w:cs="Arial"/>
          <w:i/>
        </w:rPr>
        <w:t>interacción</w:t>
      </w:r>
      <w:r w:rsidRPr="003E3993">
        <w:rPr>
          <w:rFonts w:asciiTheme="minorHAnsi" w:hAnsiTheme="minorHAnsi" w:cs="Arial"/>
          <w:i/>
          <w:spacing w:val="-17"/>
        </w:rPr>
        <w:t xml:space="preserve"> </w:t>
      </w:r>
      <w:r w:rsidRPr="003E3993">
        <w:rPr>
          <w:rFonts w:asciiTheme="minorHAnsi" w:hAnsiTheme="minorHAnsi" w:cs="Arial"/>
          <w:i/>
        </w:rPr>
        <w:t>cultural de</w:t>
      </w:r>
      <w:r w:rsidRPr="003E3993">
        <w:rPr>
          <w:rFonts w:asciiTheme="minorHAnsi" w:hAnsiTheme="minorHAnsi" w:cs="Arial"/>
          <w:i/>
          <w:spacing w:val="-5"/>
        </w:rPr>
        <w:t xml:space="preserve"> </w:t>
      </w:r>
      <w:r w:rsidRPr="003E3993">
        <w:rPr>
          <w:rFonts w:asciiTheme="minorHAnsi" w:hAnsiTheme="minorHAnsi" w:cs="Arial"/>
          <w:i/>
        </w:rPr>
        <w:t>una</w:t>
      </w:r>
      <w:r w:rsidRPr="003E3993">
        <w:rPr>
          <w:rFonts w:asciiTheme="minorHAnsi" w:hAnsiTheme="minorHAnsi" w:cs="Arial"/>
          <w:i/>
          <w:spacing w:val="-5"/>
        </w:rPr>
        <w:t xml:space="preserve"> </w:t>
      </w:r>
      <w:r w:rsidRPr="003E3993">
        <w:rPr>
          <w:rFonts w:asciiTheme="minorHAnsi" w:hAnsiTheme="minorHAnsi" w:cs="Arial"/>
          <w:i/>
        </w:rPr>
        <w:t>forma</w:t>
      </w:r>
      <w:r w:rsidRPr="003E3993">
        <w:rPr>
          <w:rFonts w:asciiTheme="minorHAnsi" w:hAnsiTheme="minorHAnsi" w:cs="Arial"/>
          <w:i/>
          <w:spacing w:val="-5"/>
        </w:rPr>
        <w:t xml:space="preserve"> </w:t>
      </w:r>
      <w:r w:rsidRPr="003E3993">
        <w:rPr>
          <w:rFonts w:asciiTheme="minorHAnsi" w:hAnsiTheme="minorHAnsi" w:cs="Arial"/>
          <w:i/>
        </w:rPr>
        <w:t>equitativa,</w:t>
      </w:r>
      <w:r w:rsidRPr="003E3993">
        <w:rPr>
          <w:rFonts w:asciiTheme="minorHAnsi" w:hAnsiTheme="minorHAnsi" w:cs="Arial"/>
          <w:i/>
          <w:spacing w:val="-2"/>
        </w:rPr>
        <w:t xml:space="preserve"> </w:t>
      </w:r>
      <w:r w:rsidRPr="003E3993">
        <w:rPr>
          <w:rFonts w:asciiTheme="minorHAnsi" w:hAnsiTheme="minorHAnsi" w:cs="Arial"/>
          <w:i/>
        </w:rPr>
        <w:t>donde</w:t>
      </w:r>
      <w:r w:rsidRPr="003E3993">
        <w:rPr>
          <w:rFonts w:asciiTheme="minorHAnsi" w:hAnsiTheme="minorHAnsi" w:cs="Arial"/>
          <w:i/>
          <w:spacing w:val="-4"/>
        </w:rPr>
        <w:t xml:space="preserve"> </w:t>
      </w:r>
      <w:r w:rsidRPr="003E3993">
        <w:rPr>
          <w:rFonts w:asciiTheme="minorHAnsi" w:hAnsiTheme="minorHAnsi" w:cs="Arial"/>
          <w:i/>
        </w:rPr>
        <w:t>se</w:t>
      </w:r>
      <w:r w:rsidRPr="003E3993">
        <w:rPr>
          <w:rFonts w:asciiTheme="minorHAnsi" w:hAnsiTheme="minorHAnsi" w:cs="Arial"/>
          <w:i/>
          <w:spacing w:val="-2"/>
        </w:rPr>
        <w:t xml:space="preserve"> </w:t>
      </w:r>
      <w:r w:rsidRPr="003E3993">
        <w:rPr>
          <w:rFonts w:asciiTheme="minorHAnsi" w:hAnsiTheme="minorHAnsi" w:cs="Arial"/>
          <w:i/>
        </w:rPr>
        <w:t>concibe</w:t>
      </w:r>
      <w:r w:rsidRPr="003E3993">
        <w:rPr>
          <w:rFonts w:asciiTheme="minorHAnsi" w:hAnsiTheme="minorHAnsi" w:cs="Arial"/>
          <w:i/>
          <w:spacing w:val="-4"/>
        </w:rPr>
        <w:t xml:space="preserve"> </w:t>
      </w:r>
      <w:r w:rsidRPr="003E3993">
        <w:rPr>
          <w:rFonts w:asciiTheme="minorHAnsi" w:hAnsiTheme="minorHAnsi" w:cs="Arial"/>
          <w:i/>
        </w:rPr>
        <w:t>que</w:t>
      </w:r>
      <w:r w:rsidRPr="003E3993">
        <w:rPr>
          <w:rFonts w:asciiTheme="minorHAnsi" w:hAnsiTheme="minorHAnsi" w:cs="Arial"/>
          <w:i/>
          <w:spacing w:val="-4"/>
        </w:rPr>
        <w:t xml:space="preserve"> </w:t>
      </w:r>
      <w:r w:rsidRPr="003E3993">
        <w:rPr>
          <w:rFonts w:asciiTheme="minorHAnsi" w:hAnsiTheme="minorHAnsi" w:cs="Arial"/>
          <w:i/>
        </w:rPr>
        <w:t>ningún</w:t>
      </w:r>
      <w:r w:rsidRPr="003E3993">
        <w:rPr>
          <w:rFonts w:asciiTheme="minorHAnsi" w:hAnsiTheme="minorHAnsi" w:cs="Arial"/>
          <w:i/>
          <w:spacing w:val="-2"/>
        </w:rPr>
        <w:t xml:space="preserve"> </w:t>
      </w:r>
      <w:r w:rsidRPr="003E3993">
        <w:rPr>
          <w:rFonts w:asciiTheme="minorHAnsi" w:hAnsiTheme="minorHAnsi" w:cs="Arial"/>
          <w:i/>
        </w:rPr>
        <w:t>grupo</w:t>
      </w:r>
      <w:r w:rsidRPr="003E3993">
        <w:rPr>
          <w:rFonts w:asciiTheme="minorHAnsi" w:hAnsiTheme="minorHAnsi" w:cs="Arial"/>
          <w:i/>
          <w:spacing w:val="-3"/>
        </w:rPr>
        <w:t xml:space="preserve"> </w:t>
      </w:r>
      <w:r w:rsidRPr="003E3993">
        <w:rPr>
          <w:rFonts w:asciiTheme="minorHAnsi" w:hAnsiTheme="minorHAnsi" w:cs="Arial"/>
          <w:i/>
        </w:rPr>
        <w:t>cultural</w:t>
      </w:r>
      <w:r w:rsidRPr="003E3993">
        <w:rPr>
          <w:rFonts w:asciiTheme="minorHAnsi" w:hAnsiTheme="minorHAnsi" w:cs="Arial"/>
          <w:i/>
          <w:spacing w:val="-3"/>
        </w:rPr>
        <w:t xml:space="preserve"> </w:t>
      </w:r>
      <w:r w:rsidRPr="003E3993">
        <w:rPr>
          <w:rFonts w:asciiTheme="minorHAnsi" w:hAnsiTheme="minorHAnsi" w:cs="Arial"/>
          <w:i/>
        </w:rPr>
        <w:t>destaca</w:t>
      </w:r>
      <w:r w:rsidRPr="003E3993">
        <w:rPr>
          <w:rFonts w:asciiTheme="minorHAnsi" w:hAnsiTheme="minorHAnsi" w:cs="Arial"/>
          <w:i/>
          <w:spacing w:val="-1"/>
        </w:rPr>
        <w:t xml:space="preserve"> </w:t>
      </w:r>
      <w:r w:rsidRPr="003E3993">
        <w:rPr>
          <w:rFonts w:asciiTheme="minorHAnsi" w:hAnsiTheme="minorHAnsi" w:cs="Arial"/>
          <w:i/>
        </w:rPr>
        <w:t>por encima</w:t>
      </w:r>
      <w:r w:rsidRPr="003E3993">
        <w:rPr>
          <w:rFonts w:asciiTheme="minorHAnsi" w:hAnsiTheme="minorHAnsi" w:cs="Arial"/>
          <w:i/>
          <w:spacing w:val="-2"/>
        </w:rPr>
        <w:t xml:space="preserve"> </w:t>
      </w:r>
      <w:r w:rsidRPr="003E3993">
        <w:rPr>
          <w:rFonts w:asciiTheme="minorHAnsi" w:hAnsiTheme="minorHAnsi" w:cs="Arial"/>
          <w:i/>
          <w:spacing w:val="5"/>
        </w:rPr>
        <w:t>de</w:t>
      </w:r>
      <w:r w:rsidRPr="003E3993">
        <w:rPr>
          <w:rFonts w:asciiTheme="minorHAnsi" w:hAnsiTheme="minorHAnsi" w:cs="Arial"/>
          <w:i/>
          <w:spacing w:val="-5"/>
        </w:rPr>
        <w:t xml:space="preserve"> </w:t>
      </w:r>
      <w:r w:rsidRPr="003E3993">
        <w:rPr>
          <w:rFonts w:asciiTheme="minorHAnsi" w:hAnsiTheme="minorHAnsi" w:cs="Arial"/>
          <w:i/>
        </w:rPr>
        <w:t>otro.</w:t>
      </w:r>
    </w:p>
    <w:p w14:paraId="0136AC49" w14:textId="77777777" w:rsidR="0091322D" w:rsidRPr="003E3993" w:rsidRDefault="0091322D" w:rsidP="007500F7">
      <w:pPr>
        <w:pStyle w:val="Prrafodelista"/>
        <w:numPr>
          <w:ilvl w:val="0"/>
          <w:numId w:val="1"/>
        </w:numPr>
        <w:tabs>
          <w:tab w:val="left" w:pos="301"/>
        </w:tabs>
        <w:spacing w:before="155" w:line="259" w:lineRule="auto"/>
        <w:ind w:left="709" w:right="130" w:firstLine="0"/>
        <w:jc w:val="both"/>
        <w:rPr>
          <w:rFonts w:asciiTheme="minorHAnsi" w:hAnsiTheme="minorHAnsi" w:cs="Arial"/>
          <w:i/>
        </w:rPr>
      </w:pPr>
      <w:r w:rsidRPr="003E3993">
        <w:rPr>
          <w:rFonts w:asciiTheme="minorHAnsi" w:hAnsiTheme="minorHAnsi" w:cs="Arial"/>
          <w:i/>
        </w:rPr>
        <w:t>Enfoque</w:t>
      </w:r>
      <w:r w:rsidRPr="003E3993">
        <w:rPr>
          <w:rFonts w:asciiTheme="minorHAnsi" w:hAnsiTheme="minorHAnsi" w:cs="Arial"/>
          <w:i/>
          <w:spacing w:val="-19"/>
        </w:rPr>
        <w:t xml:space="preserve"> </w:t>
      </w:r>
      <w:r w:rsidRPr="003E3993">
        <w:rPr>
          <w:rFonts w:asciiTheme="minorHAnsi" w:hAnsiTheme="minorHAnsi" w:cs="Arial"/>
          <w:i/>
        </w:rPr>
        <w:t>inclusivo.</w:t>
      </w:r>
      <w:r w:rsidRPr="003E3993">
        <w:rPr>
          <w:rFonts w:asciiTheme="minorHAnsi" w:hAnsiTheme="minorHAnsi" w:cs="Arial"/>
          <w:i/>
          <w:spacing w:val="-15"/>
        </w:rPr>
        <w:t xml:space="preserve"> </w:t>
      </w:r>
      <w:r w:rsidRPr="003E3993">
        <w:rPr>
          <w:rFonts w:asciiTheme="minorHAnsi" w:hAnsiTheme="minorHAnsi" w:cs="Arial"/>
          <w:i/>
        </w:rPr>
        <w:t>Contribuye</w:t>
      </w:r>
      <w:r w:rsidRPr="003E3993">
        <w:rPr>
          <w:rFonts w:asciiTheme="minorHAnsi" w:hAnsiTheme="minorHAnsi" w:cs="Arial"/>
          <w:i/>
          <w:spacing w:val="-18"/>
        </w:rPr>
        <w:t xml:space="preserve"> </w:t>
      </w:r>
      <w:r w:rsidRPr="003E3993">
        <w:rPr>
          <w:rFonts w:asciiTheme="minorHAnsi" w:hAnsiTheme="minorHAnsi" w:cs="Arial"/>
          <w:i/>
        </w:rPr>
        <w:t>en</w:t>
      </w:r>
      <w:r w:rsidRPr="003E3993">
        <w:rPr>
          <w:rFonts w:asciiTheme="minorHAnsi" w:hAnsiTheme="minorHAnsi" w:cs="Arial"/>
          <w:i/>
          <w:spacing w:val="-12"/>
        </w:rPr>
        <w:t xml:space="preserve"> </w:t>
      </w:r>
      <w:r w:rsidRPr="003E3993">
        <w:rPr>
          <w:rFonts w:asciiTheme="minorHAnsi" w:hAnsiTheme="minorHAnsi" w:cs="Arial"/>
          <w:i/>
        </w:rPr>
        <w:t>la</w:t>
      </w:r>
      <w:r w:rsidRPr="003E3993">
        <w:rPr>
          <w:rFonts w:asciiTheme="minorHAnsi" w:hAnsiTheme="minorHAnsi" w:cs="Arial"/>
          <w:i/>
          <w:spacing w:val="-15"/>
        </w:rPr>
        <w:t xml:space="preserve"> </w:t>
      </w:r>
      <w:r w:rsidRPr="003E3993">
        <w:rPr>
          <w:rFonts w:asciiTheme="minorHAnsi" w:hAnsiTheme="minorHAnsi" w:cs="Arial"/>
          <w:i/>
        </w:rPr>
        <w:t>erradicación</w:t>
      </w:r>
      <w:r w:rsidRPr="003E3993">
        <w:rPr>
          <w:rFonts w:asciiTheme="minorHAnsi" w:hAnsiTheme="minorHAnsi" w:cs="Arial"/>
          <w:i/>
          <w:spacing w:val="-16"/>
        </w:rPr>
        <w:t xml:space="preserve"> </w:t>
      </w:r>
      <w:r w:rsidRPr="003E3993">
        <w:rPr>
          <w:rFonts w:asciiTheme="minorHAnsi" w:hAnsiTheme="minorHAnsi" w:cs="Arial"/>
          <w:i/>
        </w:rPr>
        <w:t>de</w:t>
      </w:r>
      <w:r w:rsidRPr="003E3993">
        <w:rPr>
          <w:rFonts w:asciiTheme="minorHAnsi" w:hAnsiTheme="minorHAnsi" w:cs="Arial"/>
          <w:i/>
          <w:spacing w:val="-14"/>
        </w:rPr>
        <w:t xml:space="preserve"> </w:t>
      </w:r>
      <w:r w:rsidRPr="003E3993">
        <w:rPr>
          <w:rFonts w:asciiTheme="minorHAnsi" w:hAnsiTheme="minorHAnsi" w:cs="Arial"/>
          <w:i/>
        </w:rPr>
        <w:t>todo</w:t>
      </w:r>
      <w:r w:rsidRPr="003E3993">
        <w:rPr>
          <w:rFonts w:asciiTheme="minorHAnsi" w:hAnsiTheme="minorHAnsi" w:cs="Arial"/>
          <w:i/>
          <w:spacing w:val="-16"/>
        </w:rPr>
        <w:t xml:space="preserve"> </w:t>
      </w:r>
      <w:r w:rsidRPr="003E3993">
        <w:rPr>
          <w:rFonts w:asciiTheme="minorHAnsi" w:hAnsiTheme="minorHAnsi" w:cs="Arial"/>
          <w:i/>
        </w:rPr>
        <w:t>tipo</w:t>
      </w:r>
      <w:r w:rsidRPr="003E3993">
        <w:rPr>
          <w:rFonts w:asciiTheme="minorHAnsi" w:hAnsiTheme="minorHAnsi" w:cs="Arial"/>
          <w:i/>
          <w:spacing w:val="-13"/>
        </w:rPr>
        <w:t xml:space="preserve"> </w:t>
      </w:r>
      <w:r w:rsidRPr="003E3993">
        <w:rPr>
          <w:rFonts w:asciiTheme="minorHAnsi" w:hAnsiTheme="minorHAnsi" w:cs="Arial"/>
          <w:i/>
        </w:rPr>
        <w:t>de</w:t>
      </w:r>
      <w:r w:rsidRPr="003E3993">
        <w:rPr>
          <w:rFonts w:asciiTheme="minorHAnsi" w:hAnsiTheme="minorHAnsi" w:cs="Arial"/>
          <w:i/>
          <w:spacing w:val="-14"/>
        </w:rPr>
        <w:t xml:space="preserve"> </w:t>
      </w:r>
      <w:r w:rsidRPr="003E3993">
        <w:rPr>
          <w:rFonts w:asciiTheme="minorHAnsi" w:hAnsiTheme="minorHAnsi" w:cs="Arial"/>
          <w:i/>
        </w:rPr>
        <w:t>exclusión</w:t>
      </w:r>
      <w:r w:rsidRPr="003E3993">
        <w:rPr>
          <w:rFonts w:asciiTheme="minorHAnsi" w:hAnsiTheme="minorHAnsi" w:cs="Arial"/>
          <w:i/>
          <w:spacing w:val="-16"/>
        </w:rPr>
        <w:t xml:space="preserve"> </w:t>
      </w:r>
      <w:r w:rsidRPr="003E3993">
        <w:rPr>
          <w:rFonts w:asciiTheme="minorHAnsi" w:hAnsiTheme="minorHAnsi" w:cs="Arial"/>
          <w:i/>
        </w:rPr>
        <w:t>y</w:t>
      </w:r>
      <w:r w:rsidRPr="003E3993">
        <w:rPr>
          <w:rFonts w:asciiTheme="minorHAnsi" w:hAnsiTheme="minorHAnsi" w:cs="Arial"/>
          <w:i/>
          <w:spacing w:val="-16"/>
        </w:rPr>
        <w:t xml:space="preserve"> </w:t>
      </w:r>
      <w:r w:rsidRPr="003E3993">
        <w:rPr>
          <w:rFonts w:asciiTheme="minorHAnsi" w:hAnsiTheme="minorHAnsi" w:cs="Arial"/>
          <w:i/>
        </w:rPr>
        <w:t>discriminación</w:t>
      </w:r>
      <w:r w:rsidRPr="003E3993">
        <w:rPr>
          <w:rFonts w:asciiTheme="minorHAnsi" w:hAnsiTheme="minorHAnsi" w:cs="Arial"/>
          <w:i/>
          <w:spacing w:val="-17"/>
        </w:rPr>
        <w:t xml:space="preserve"> </w:t>
      </w:r>
      <w:r w:rsidRPr="003E3993">
        <w:rPr>
          <w:rFonts w:asciiTheme="minorHAnsi" w:hAnsiTheme="minorHAnsi" w:cs="Arial"/>
          <w:i/>
        </w:rPr>
        <w:t>en</w:t>
      </w:r>
      <w:r w:rsidRPr="003E3993">
        <w:rPr>
          <w:rFonts w:asciiTheme="minorHAnsi" w:hAnsiTheme="minorHAnsi" w:cs="Arial"/>
          <w:i/>
          <w:spacing w:val="-12"/>
        </w:rPr>
        <w:t xml:space="preserve"> </w:t>
      </w:r>
      <w:r w:rsidRPr="003E3993">
        <w:rPr>
          <w:rFonts w:asciiTheme="minorHAnsi" w:hAnsiTheme="minorHAnsi" w:cs="Arial"/>
          <w:i/>
        </w:rPr>
        <w:t>el</w:t>
      </w:r>
      <w:r w:rsidRPr="003E3993">
        <w:rPr>
          <w:rFonts w:asciiTheme="minorHAnsi" w:hAnsiTheme="minorHAnsi" w:cs="Arial"/>
          <w:i/>
          <w:spacing w:val="-16"/>
        </w:rPr>
        <w:t xml:space="preserve"> </w:t>
      </w:r>
      <w:r w:rsidRPr="003E3993">
        <w:rPr>
          <w:rFonts w:asciiTheme="minorHAnsi" w:hAnsiTheme="minorHAnsi" w:cs="Arial"/>
          <w:i/>
        </w:rPr>
        <w:t>sistema educativo, donde todos las y los estudiantes tienen derecho a oportunidades y logros educativos de calidad.</w:t>
      </w:r>
    </w:p>
    <w:p w14:paraId="297C0F83" w14:textId="77777777" w:rsidR="0091322D" w:rsidRPr="003E3993" w:rsidRDefault="0091322D" w:rsidP="007500F7">
      <w:pPr>
        <w:pStyle w:val="Prrafodelista"/>
        <w:numPr>
          <w:ilvl w:val="0"/>
          <w:numId w:val="1"/>
        </w:numPr>
        <w:tabs>
          <w:tab w:val="left" w:pos="273"/>
        </w:tabs>
        <w:spacing w:before="158" w:line="259" w:lineRule="auto"/>
        <w:ind w:left="709" w:right="122" w:firstLine="0"/>
        <w:jc w:val="both"/>
        <w:rPr>
          <w:rFonts w:asciiTheme="minorHAnsi" w:hAnsiTheme="minorHAnsi" w:cs="Arial"/>
          <w:i/>
        </w:rPr>
      </w:pPr>
      <w:r w:rsidRPr="003E3993">
        <w:rPr>
          <w:rFonts w:asciiTheme="minorHAnsi" w:hAnsiTheme="minorHAnsi" w:cs="Arial"/>
          <w:i/>
        </w:rPr>
        <w:t>Enfoque</w:t>
      </w:r>
      <w:r w:rsidRPr="003E3993">
        <w:rPr>
          <w:rFonts w:asciiTheme="minorHAnsi" w:hAnsiTheme="minorHAnsi" w:cs="Arial"/>
          <w:i/>
          <w:spacing w:val="-6"/>
        </w:rPr>
        <w:t xml:space="preserve"> </w:t>
      </w:r>
      <w:r w:rsidRPr="003E3993">
        <w:rPr>
          <w:rFonts w:asciiTheme="minorHAnsi" w:hAnsiTheme="minorHAnsi" w:cs="Arial"/>
          <w:i/>
        </w:rPr>
        <w:t>de</w:t>
      </w:r>
      <w:r w:rsidRPr="003E3993">
        <w:rPr>
          <w:rFonts w:asciiTheme="minorHAnsi" w:hAnsiTheme="minorHAnsi" w:cs="Arial"/>
          <w:i/>
          <w:spacing w:val="-5"/>
        </w:rPr>
        <w:t xml:space="preserve"> </w:t>
      </w:r>
      <w:r w:rsidRPr="003E3993">
        <w:rPr>
          <w:rFonts w:asciiTheme="minorHAnsi" w:hAnsiTheme="minorHAnsi" w:cs="Arial"/>
          <w:i/>
        </w:rPr>
        <w:t>ciclo</w:t>
      </w:r>
      <w:r w:rsidRPr="003E3993">
        <w:rPr>
          <w:rFonts w:asciiTheme="minorHAnsi" w:hAnsiTheme="minorHAnsi" w:cs="Arial"/>
          <w:i/>
          <w:spacing w:val="-4"/>
        </w:rPr>
        <w:t xml:space="preserve"> </w:t>
      </w:r>
      <w:r w:rsidRPr="003E3993">
        <w:rPr>
          <w:rFonts w:asciiTheme="minorHAnsi" w:hAnsiTheme="minorHAnsi" w:cs="Arial"/>
          <w:i/>
        </w:rPr>
        <w:t>de</w:t>
      </w:r>
      <w:r w:rsidRPr="003E3993">
        <w:rPr>
          <w:rFonts w:asciiTheme="minorHAnsi" w:hAnsiTheme="minorHAnsi" w:cs="Arial"/>
          <w:i/>
          <w:spacing w:val="-5"/>
        </w:rPr>
        <w:t xml:space="preserve"> </w:t>
      </w:r>
      <w:r w:rsidRPr="003E3993">
        <w:rPr>
          <w:rFonts w:asciiTheme="minorHAnsi" w:hAnsiTheme="minorHAnsi" w:cs="Arial"/>
          <w:i/>
        </w:rPr>
        <w:t>vida.</w:t>
      </w:r>
      <w:r w:rsidRPr="003E3993">
        <w:rPr>
          <w:rFonts w:asciiTheme="minorHAnsi" w:hAnsiTheme="minorHAnsi" w:cs="Arial"/>
          <w:i/>
          <w:spacing w:val="-1"/>
        </w:rPr>
        <w:t xml:space="preserve"> </w:t>
      </w:r>
      <w:r w:rsidRPr="003E3993">
        <w:rPr>
          <w:rFonts w:asciiTheme="minorHAnsi" w:hAnsiTheme="minorHAnsi" w:cs="Arial"/>
          <w:i/>
        </w:rPr>
        <w:t>Responde</w:t>
      </w:r>
      <w:r w:rsidRPr="003E3993">
        <w:rPr>
          <w:rFonts w:asciiTheme="minorHAnsi" w:hAnsiTheme="minorHAnsi" w:cs="Arial"/>
          <w:i/>
          <w:spacing w:val="-5"/>
        </w:rPr>
        <w:t xml:space="preserve"> </w:t>
      </w:r>
      <w:r w:rsidRPr="003E3993">
        <w:rPr>
          <w:rFonts w:asciiTheme="minorHAnsi" w:hAnsiTheme="minorHAnsi" w:cs="Arial"/>
          <w:i/>
        </w:rPr>
        <w:t>a</w:t>
      </w:r>
      <w:r w:rsidRPr="003E3993">
        <w:rPr>
          <w:rFonts w:asciiTheme="minorHAnsi" w:hAnsiTheme="minorHAnsi" w:cs="Arial"/>
          <w:i/>
          <w:spacing w:val="-5"/>
        </w:rPr>
        <w:t xml:space="preserve"> </w:t>
      </w:r>
      <w:r w:rsidRPr="003E3993">
        <w:rPr>
          <w:rFonts w:asciiTheme="minorHAnsi" w:hAnsiTheme="minorHAnsi" w:cs="Arial"/>
          <w:i/>
        </w:rPr>
        <w:t>la</w:t>
      </w:r>
      <w:r w:rsidRPr="003E3993">
        <w:rPr>
          <w:rFonts w:asciiTheme="minorHAnsi" w:hAnsiTheme="minorHAnsi" w:cs="Arial"/>
          <w:i/>
          <w:spacing w:val="-2"/>
        </w:rPr>
        <w:t xml:space="preserve"> </w:t>
      </w:r>
      <w:r w:rsidRPr="003E3993">
        <w:rPr>
          <w:rFonts w:asciiTheme="minorHAnsi" w:hAnsiTheme="minorHAnsi" w:cs="Arial"/>
          <w:i/>
        </w:rPr>
        <w:t>intervención</w:t>
      </w:r>
      <w:r w:rsidRPr="003E3993">
        <w:rPr>
          <w:rFonts w:asciiTheme="minorHAnsi" w:hAnsiTheme="minorHAnsi" w:cs="Arial"/>
          <w:i/>
          <w:spacing w:val="-4"/>
        </w:rPr>
        <w:t xml:space="preserve"> </w:t>
      </w:r>
      <w:r w:rsidRPr="003E3993">
        <w:rPr>
          <w:rFonts w:asciiTheme="minorHAnsi" w:hAnsiTheme="minorHAnsi" w:cs="Arial"/>
          <w:i/>
        </w:rPr>
        <w:t>que,</w:t>
      </w:r>
      <w:r w:rsidRPr="003E3993">
        <w:rPr>
          <w:rFonts w:asciiTheme="minorHAnsi" w:hAnsiTheme="minorHAnsi" w:cs="Arial"/>
          <w:i/>
          <w:spacing w:val="-3"/>
        </w:rPr>
        <w:t xml:space="preserve"> </w:t>
      </w:r>
      <w:r w:rsidRPr="003E3993">
        <w:rPr>
          <w:rFonts w:asciiTheme="minorHAnsi" w:hAnsiTheme="minorHAnsi" w:cs="Arial"/>
          <w:i/>
        </w:rPr>
        <w:t>partiendo</w:t>
      </w:r>
      <w:r w:rsidRPr="003E3993">
        <w:rPr>
          <w:rFonts w:asciiTheme="minorHAnsi" w:hAnsiTheme="minorHAnsi" w:cs="Arial"/>
          <w:i/>
          <w:spacing w:val="-4"/>
        </w:rPr>
        <w:t xml:space="preserve"> </w:t>
      </w:r>
      <w:r w:rsidRPr="003E3993">
        <w:rPr>
          <w:rFonts w:asciiTheme="minorHAnsi" w:hAnsiTheme="minorHAnsi" w:cs="Arial"/>
          <w:i/>
        </w:rPr>
        <w:t>de</w:t>
      </w:r>
      <w:r w:rsidRPr="003E3993">
        <w:rPr>
          <w:rFonts w:asciiTheme="minorHAnsi" w:hAnsiTheme="minorHAnsi" w:cs="Arial"/>
          <w:i/>
          <w:spacing w:val="-5"/>
        </w:rPr>
        <w:t xml:space="preserve"> </w:t>
      </w:r>
      <w:r w:rsidRPr="003E3993">
        <w:rPr>
          <w:rFonts w:asciiTheme="minorHAnsi" w:hAnsiTheme="minorHAnsi" w:cs="Arial"/>
          <w:i/>
        </w:rPr>
        <w:t>un enfoque</w:t>
      </w:r>
      <w:r w:rsidRPr="003E3993">
        <w:rPr>
          <w:rFonts w:asciiTheme="minorHAnsi" w:hAnsiTheme="minorHAnsi" w:cs="Arial"/>
          <w:i/>
          <w:spacing w:val="-6"/>
        </w:rPr>
        <w:t xml:space="preserve"> </w:t>
      </w:r>
      <w:r w:rsidRPr="003E3993">
        <w:rPr>
          <w:rFonts w:asciiTheme="minorHAnsi" w:hAnsiTheme="minorHAnsi" w:cs="Arial"/>
          <w:i/>
        </w:rPr>
        <w:t>de</w:t>
      </w:r>
      <w:r w:rsidRPr="003E3993">
        <w:rPr>
          <w:rFonts w:asciiTheme="minorHAnsi" w:hAnsiTheme="minorHAnsi" w:cs="Arial"/>
          <w:i/>
          <w:spacing w:val="-1"/>
        </w:rPr>
        <w:t xml:space="preserve"> </w:t>
      </w:r>
      <w:r w:rsidRPr="003E3993">
        <w:rPr>
          <w:rFonts w:asciiTheme="minorHAnsi" w:hAnsiTheme="minorHAnsi" w:cs="Arial"/>
          <w:i/>
        </w:rPr>
        <w:t>derechos,</w:t>
      </w:r>
      <w:r w:rsidRPr="003E3993">
        <w:rPr>
          <w:rFonts w:asciiTheme="minorHAnsi" w:hAnsiTheme="minorHAnsi" w:cs="Arial"/>
          <w:i/>
          <w:spacing w:val="-3"/>
        </w:rPr>
        <w:t xml:space="preserve"> </w:t>
      </w:r>
      <w:r w:rsidRPr="003E3993">
        <w:rPr>
          <w:rFonts w:asciiTheme="minorHAnsi" w:hAnsiTheme="minorHAnsi" w:cs="Arial"/>
          <w:i/>
        </w:rPr>
        <w:t>busca garantizar</w:t>
      </w:r>
      <w:r w:rsidRPr="003E3993">
        <w:rPr>
          <w:rFonts w:asciiTheme="minorHAnsi" w:hAnsiTheme="minorHAnsi" w:cs="Arial"/>
          <w:i/>
          <w:spacing w:val="-6"/>
        </w:rPr>
        <w:t xml:space="preserve"> </w:t>
      </w:r>
      <w:r w:rsidRPr="003E3993">
        <w:rPr>
          <w:rFonts w:asciiTheme="minorHAnsi" w:hAnsiTheme="minorHAnsi" w:cs="Arial"/>
          <w:i/>
        </w:rPr>
        <w:t>el</w:t>
      </w:r>
      <w:r w:rsidRPr="003E3993">
        <w:rPr>
          <w:rFonts w:asciiTheme="minorHAnsi" w:hAnsiTheme="minorHAnsi" w:cs="Arial"/>
          <w:i/>
          <w:spacing w:val="-5"/>
        </w:rPr>
        <w:t xml:space="preserve"> </w:t>
      </w:r>
      <w:r w:rsidRPr="003E3993">
        <w:rPr>
          <w:rFonts w:asciiTheme="minorHAnsi" w:hAnsiTheme="minorHAnsi" w:cs="Arial"/>
          <w:i/>
        </w:rPr>
        <w:t>desarrollo</w:t>
      </w:r>
      <w:r w:rsidRPr="003E3993">
        <w:rPr>
          <w:rFonts w:asciiTheme="minorHAnsi" w:hAnsiTheme="minorHAnsi" w:cs="Arial"/>
          <w:i/>
          <w:spacing w:val="-8"/>
        </w:rPr>
        <w:t xml:space="preserve"> </w:t>
      </w:r>
      <w:r w:rsidRPr="003E3993">
        <w:rPr>
          <w:rFonts w:asciiTheme="minorHAnsi" w:hAnsiTheme="minorHAnsi" w:cs="Arial"/>
          <w:i/>
        </w:rPr>
        <w:t>integral</w:t>
      </w:r>
      <w:r w:rsidRPr="003E3993">
        <w:rPr>
          <w:rFonts w:asciiTheme="minorHAnsi" w:hAnsiTheme="minorHAnsi" w:cs="Arial"/>
          <w:i/>
          <w:spacing w:val="-8"/>
        </w:rPr>
        <w:t xml:space="preserve"> </w:t>
      </w:r>
      <w:r w:rsidRPr="003E3993">
        <w:rPr>
          <w:rFonts w:asciiTheme="minorHAnsi" w:hAnsiTheme="minorHAnsi" w:cs="Arial"/>
          <w:i/>
        </w:rPr>
        <w:t>de</w:t>
      </w:r>
      <w:r w:rsidRPr="003E3993">
        <w:rPr>
          <w:rFonts w:asciiTheme="minorHAnsi" w:hAnsiTheme="minorHAnsi" w:cs="Arial"/>
          <w:i/>
          <w:spacing w:val="-11"/>
        </w:rPr>
        <w:t xml:space="preserve"> </w:t>
      </w:r>
      <w:r w:rsidRPr="003E3993">
        <w:rPr>
          <w:rFonts w:asciiTheme="minorHAnsi" w:hAnsiTheme="minorHAnsi" w:cs="Arial"/>
          <w:i/>
        </w:rPr>
        <w:t>niñas,</w:t>
      </w:r>
      <w:r w:rsidRPr="003E3993">
        <w:rPr>
          <w:rFonts w:asciiTheme="minorHAnsi" w:hAnsiTheme="minorHAnsi" w:cs="Arial"/>
          <w:i/>
          <w:spacing w:val="-8"/>
        </w:rPr>
        <w:t xml:space="preserve"> </w:t>
      </w:r>
      <w:r w:rsidRPr="003E3993">
        <w:rPr>
          <w:rFonts w:asciiTheme="minorHAnsi" w:hAnsiTheme="minorHAnsi" w:cs="Arial"/>
          <w:i/>
        </w:rPr>
        <w:t>niños</w:t>
      </w:r>
      <w:r w:rsidRPr="003E3993">
        <w:rPr>
          <w:rFonts w:asciiTheme="minorHAnsi" w:hAnsiTheme="minorHAnsi" w:cs="Arial"/>
          <w:i/>
          <w:spacing w:val="-7"/>
        </w:rPr>
        <w:t xml:space="preserve"> </w:t>
      </w:r>
      <w:r w:rsidRPr="003E3993">
        <w:rPr>
          <w:rFonts w:asciiTheme="minorHAnsi" w:hAnsiTheme="minorHAnsi" w:cs="Arial"/>
          <w:i/>
        </w:rPr>
        <w:t>y</w:t>
      </w:r>
      <w:r w:rsidRPr="003E3993">
        <w:rPr>
          <w:rFonts w:asciiTheme="minorHAnsi" w:hAnsiTheme="minorHAnsi" w:cs="Arial"/>
          <w:i/>
          <w:spacing w:val="-8"/>
        </w:rPr>
        <w:t xml:space="preserve"> </w:t>
      </w:r>
      <w:r w:rsidRPr="003E3993">
        <w:rPr>
          <w:rFonts w:asciiTheme="minorHAnsi" w:hAnsiTheme="minorHAnsi" w:cs="Arial"/>
          <w:i/>
        </w:rPr>
        <w:t>adolescentes</w:t>
      </w:r>
      <w:r w:rsidRPr="003E3993">
        <w:rPr>
          <w:rFonts w:asciiTheme="minorHAnsi" w:hAnsiTheme="minorHAnsi" w:cs="Arial"/>
          <w:i/>
          <w:spacing w:val="-5"/>
        </w:rPr>
        <w:t xml:space="preserve"> </w:t>
      </w:r>
      <w:r w:rsidRPr="003E3993">
        <w:rPr>
          <w:rFonts w:asciiTheme="minorHAnsi" w:hAnsiTheme="minorHAnsi" w:cs="Arial"/>
          <w:i/>
        </w:rPr>
        <w:t>atendiendo</w:t>
      </w:r>
      <w:r w:rsidRPr="003E3993">
        <w:rPr>
          <w:rFonts w:asciiTheme="minorHAnsi" w:hAnsiTheme="minorHAnsi" w:cs="Arial"/>
          <w:i/>
          <w:spacing w:val="-8"/>
        </w:rPr>
        <w:t xml:space="preserve"> </w:t>
      </w:r>
      <w:r w:rsidRPr="003E3993">
        <w:rPr>
          <w:rFonts w:asciiTheme="minorHAnsi" w:hAnsiTheme="minorHAnsi" w:cs="Arial"/>
          <w:i/>
        </w:rPr>
        <w:t>a</w:t>
      </w:r>
      <w:r w:rsidRPr="003E3993">
        <w:rPr>
          <w:rFonts w:asciiTheme="minorHAnsi" w:hAnsiTheme="minorHAnsi" w:cs="Arial"/>
          <w:i/>
          <w:spacing w:val="-7"/>
        </w:rPr>
        <w:t xml:space="preserve"> </w:t>
      </w:r>
      <w:r w:rsidRPr="003E3993">
        <w:rPr>
          <w:rFonts w:asciiTheme="minorHAnsi" w:hAnsiTheme="minorHAnsi" w:cs="Arial"/>
          <w:i/>
        </w:rPr>
        <w:t>las</w:t>
      </w:r>
      <w:r w:rsidRPr="003E3993">
        <w:rPr>
          <w:rFonts w:asciiTheme="minorHAnsi" w:hAnsiTheme="minorHAnsi" w:cs="Arial"/>
          <w:i/>
          <w:spacing w:val="-4"/>
        </w:rPr>
        <w:t xml:space="preserve"> </w:t>
      </w:r>
      <w:r w:rsidRPr="003E3993">
        <w:rPr>
          <w:rFonts w:asciiTheme="minorHAnsi" w:hAnsiTheme="minorHAnsi" w:cs="Arial"/>
          <w:i/>
        </w:rPr>
        <w:t>características</w:t>
      </w:r>
      <w:r w:rsidRPr="003E3993">
        <w:rPr>
          <w:rFonts w:asciiTheme="minorHAnsi" w:hAnsiTheme="minorHAnsi" w:cs="Arial"/>
          <w:i/>
          <w:spacing w:val="-7"/>
        </w:rPr>
        <w:t xml:space="preserve"> </w:t>
      </w:r>
      <w:r w:rsidRPr="003E3993">
        <w:rPr>
          <w:rFonts w:asciiTheme="minorHAnsi" w:hAnsiTheme="minorHAnsi" w:cs="Arial"/>
          <w:i/>
        </w:rPr>
        <w:t>propias</w:t>
      </w:r>
      <w:r w:rsidRPr="003E3993">
        <w:rPr>
          <w:rFonts w:asciiTheme="minorHAnsi" w:hAnsiTheme="minorHAnsi" w:cs="Arial"/>
          <w:i/>
          <w:spacing w:val="-7"/>
        </w:rPr>
        <w:t xml:space="preserve"> </w:t>
      </w:r>
      <w:r w:rsidRPr="003E3993">
        <w:rPr>
          <w:rFonts w:asciiTheme="minorHAnsi" w:hAnsiTheme="minorHAnsi" w:cs="Arial"/>
          <w:i/>
        </w:rPr>
        <w:t>de cada etapa del ciclo de vida y posibilitando así una mejor calidad de</w:t>
      </w:r>
      <w:r w:rsidRPr="003E3993">
        <w:rPr>
          <w:rFonts w:asciiTheme="minorHAnsi" w:hAnsiTheme="minorHAnsi" w:cs="Arial"/>
          <w:i/>
          <w:spacing w:val="-19"/>
        </w:rPr>
        <w:t xml:space="preserve"> </w:t>
      </w:r>
      <w:r w:rsidRPr="003E3993">
        <w:rPr>
          <w:rFonts w:asciiTheme="minorHAnsi" w:hAnsiTheme="minorHAnsi" w:cs="Arial"/>
          <w:i/>
        </w:rPr>
        <w:t>vida.</w:t>
      </w:r>
    </w:p>
    <w:p w14:paraId="176BE7C4" w14:textId="61000D0D" w:rsidR="005439F7" w:rsidRPr="007500F7" w:rsidRDefault="005439F7" w:rsidP="006D0A10">
      <w:pPr>
        <w:pStyle w:val="Ttulo4"/>
        <w:numPr>
          <w:ilvl w:val="0"/>
          <w:numId w:val="6"/>
        </w:numPr>
        <w:tabs>
          <w:tab w:val="left" w:pos="460"/>
        </w:tabs>
        <w:spacing w:before="155"/>
        <w:ind w:left="459" w:hanging="360"/>
        <w:rPr>
          <w:rFonts w:asciiTheme="minorHAnsi" w:hAnsiTheme="minorHAnsi" w:cs="Arial"/>
        </w:rPr>
      </w:pPr>
      <w:r w:rsidRPr="007500F7">
        <w:rPr>
          <w:rFonts w:asciiTheme="minorHAnsi" w:hAnsiTheme="minorHAnsi" w:cs="Arial"/>
        </w:rPr>
        <w:t xml:space="preserve">PREVENCIÓN Y ATENCIÓN DE </w:t>
      </w:r>
      <w:r w:rsidR="00D3396D" w:rsidRPr="007500F7">
        <w:rPr>
          <w:rFonts w:asciiTheme="minorHAnsi" w:hAnsiTheme="minorHAnsi" w:cs="Arial"/>
        </w:rPr>
        <w:t xml:space="preserve">LA VIOLENCIA CONTRA NIÑAS y </w:t>
      </w:r>
      <w:r w:rsidRPr="007500F7">
        <w:rPr>
          <w:rFonts w:asciiTheme="minorHAnsi" w:hAnsiTheme="minorHAnsi" w:cs="Arial"/>
        </w:rPr>
        <w:t>ADOLESCENTES</w:t>
      </w:r>
    </w:p>
    <w:p w14:paraId="21A6FAA5" w14:textId="77777777" w:rsidR="005439F7" w:rsidRPr="003E3993" w:rsidRDefault="005439F7" w:rsidP="002F6082">
      <w:pPr>
        <w:pStyle w:val="Textoindependiente"/>
        <w:spacing w:before="183" w:line="259" w:lineRule="auto"/>
        <w:ind w:left="851" w:right="123" w:hanging="284"/>
        <w:jc w:val="both"/>
        <w:rPr>
          <w:rFonts w:asciiTheme="minorHAnsi" w:hAnsiTheme="minorHAnsi" w:cs="Arial"/>
          <w:b w:val="0"/>
          <w:i/>
        </w:rPr>
      </w:pPr>
      <w:r w:rsidRPr="003E3993">
        <w:rPr>
          <w:rFonts w:asciiTheme="minorHAnsi" w:hAnsiTheme="minorHAnsi" w:cs="Arial"/>
          <w:b w:val="0"/>
          <w:i/>
        </w:rPr>
        <w:t>La prevención de la violencia requiere el desarrollo de acciones de sensibilización, difusión, información, así como actividades lúdicas, culturales, deportivas y artísticas, que involucren a toda la comunidad educativa, con el objetivo de generar habilidades socioemocionales que promuevan una convivencia escolar adecuada y establezcan condiciones favorables para prevenir la violencia.</w:t>
      </w:r>
    </w:p>
    <w:p w14:paraId="1DEA631F" w14:textId="2331BA38" w:rsidR="005439F7" w:rsidRPr="003E3993" w:rsidRDefault="005439F7" w:rsidP="002F6082">
      <w:pPr>
        <w:pStyle w:val="Textoindependiente"/>
        <w:spacing w:before="156" w:line="259" w:lineRule="auto"/>
        <w:ind w:left="851" w:right="132" w:hanging="284"/>
        <w:jc w:val="both"/>
        <w:rPr>
          <w:rFonts w:asciiTheme="minorHAnsi" w:hAnsiTheme="minorHAnsi" w:cs="Arial"/>
          <w:b w:val="0"/>
          <w:i/>
        </w:rPr>
      </w:pPr>
      <w:r w:rsidRPr="003E3993">
        <w:rPr>
          <w:rFonts w:asciiTheme="minorHAnsi" w:hAnsiTheme="minorHAnsi" w:cs="Arial"/>
          <w:b w:val="0"/>
          <w:i/>
        </w:rPr>
        <w:t>Estas actividades se encuentran bajo la responsabilidad del</w:t>
      </w:r>
      <w:r w:rsidR="00CB6914">
        <w:rPr>
          <w:rFonts w:asciiTheme="minorHAnsi" w:hAnsiTheme="minorHAnsi" w:cs="Arial"/>
          <w:b w:val="0"/>
          <w:i/>
        </w:rPr>
        <w:t xml:space="preserve"> </w:t>
      </w:r>
      <w:r w:rsidR="00F55CCC">
        <w:rPr>
          <w:rFonts w:asciiTheme="minorHAnsi" w:hAnsiTheme="minorHAnsi" w:cs="Arial"/>
          <w:b w:val="0"/>
          <w:i/>
        </w:rPr>
        <w:t>(a)</w:t>
      </w:r>
      <w:r w:rsidRPr="003E3993">
        <w:rPr>
          <w:rFonts w:asciiTheme="minorHAnsi" w:hAnsiTheme="minorHAnsi" w:cs="Arial"/>
          <w:b w:val="0"/>
          <w:i/>
        </w:rPr>
        <w:t xml:space="preserve"> tutor</w:t>
      </w:r>
      <w:r w:rsidR="00F55CCC">
        <w:rPr>
          <w:rFonts w:asciiTheme="minorHAnsi" w:hAnsiTheme="minorHAnsi" w:cs="Arial"/>
          <w:b w:val="0"/>
          <w:i/>
        </w:rPr>
        <w:t>(a)</w:t>
      </w:r>
      <w:r w:rsidRPr="003E3993">
        <w:rPr>
          <w:rFonts w:asciiTheme="minorHAnsi" w:hAnsiTheme="minorHAnsi" w:cs="Arial"/>
          <w:b w:val="0"/>
          <w:i/>
        </w:rPr>
        <w:t>, quien brinda acompaña</w:t>
      </w:r>
      <w:r w:rsidR="00C41D5C" w:rsidRPr="003E3993">
        <w:rPr>
          <w:rFonts w:asciiTheme="minorHAnsi" w:hAnsiTheme="minorHAnsi" w:cs="Arial"/>
          <w:b w:val="0"/>
          <w:i/>
        </w:rPr>
        <w:t>miento y orien</w:t>
      </w:r>
      <w:r w:rsidR="00CB6914">
        <w:rPr>
          <w:rFonts w:asciiTheme="minorHAnsi" w:hAnsiTheme="minorHAnsi" w:cs="Arial"/>
          <w:b w:val="0"/>
          <w:i/>
        </w:rPr>
        <w:t xml:space="preserve">tación a las </w:t>
      </w:r>
      <w:r w:rsidRPr="003E3993">
        <w:rPr>
          <w:rFonts w:asciiTheme="minorHAnsi" w:hAnsiTheme="minorHAnsi" w:cs="Arial"/>
          <w:b w:val="0"/>
          <w:i/>
        </w:rPr>
        <w:t>estudiantes durante su desarrollo. Adicionalmente, se pueden desarrollar las siguientes actividades:</w:t>
      </w:r>
    </w:p>
    <w:p w14:paraId="43E96FEB" w14:textId="61AD1C39" w:rsidR="005439F7" w:rsidRPr="003E3993" w:rsidRDefault="005439F7" w:rsidP="002F6082">
      <w:pPr>
        <w:pStyle w:val="Prrafodelista"/>
        <w:numPr>
          <w:ilvl w:val="0"/>
          <w:numId w:val="3"/>
        </w:numPr>
        <w:tabs>
          <w:tab w:val="left" w:pos="313"/>
        </w:tabs>
        <w:spacing w:before="162" w:line="259" w:lineRule="auto"/>
        <w:ind w:left="851" w:right="117" w:hanging="284"/>
        <w:jc w:val="both"/>
        <w:rPr>
          <w:rFonts w:asciiTheme="minorHAnsi" w:hAnsiTheme="minorHAnsi" w:cs="Arial"/>
          <w:i/>
        </w:rPr>
      </w:pPr>
      <w:r w:rsidRPr="003E3993">
        <w:rPr>
          <w:rFonts w:asciiTheme="minorHAnsi" w:hAnsiTheme="minorHAnsi" w:cs="Arial"/>
          <w:i/>
        </w:rPr>
        <w:t>Reuniones de aula. Espacio de participa</w:t>
      </w:r>
      <w:r w:rsidR="00F55CCC">
        <w:rPr>
          <w:rFonts w:asciiTheme="minorHAnsi" w:hAnsiTheme="minorHAnsi" w:cs="Arial"/>
          <w:i/>
        </w:rPr>
        <w:t xml:space="preserve">ción estudiantil donde las </w:t>
      </w:r>
      <w:r w:rsidRPr="003E3993">
        <w:rPr>
          <w:rFonts w:asciiTheme="minorHAnsi" w:hAnsiTheme="minorHAnsi" w:cs="Arial"/>
          <w:i/>
        </w:rPr>
        <w:t>estudiantes dialogan sobre sus intereses</w:t>
      </w:r>
      <w:r w:rsidRPr="003E3993">
        <w:rPr>
          <w:rFonts w:asciiTheme="minorHAnsi" w:hAnsiTheme="minorHAnsi" w:cs="Arial"/>
          <w:i/>
          <w:spacing w:val="-13"/>
        </w:rPr>
        <w:t xml:space="preserve"> </w:t>
      </w:r>
      <w:r w:rsidRPr="003E3993">
        <w:rPr>
          <w:rFonts w:asciiTheme="minorHAnsi" w:hAnsiTheme="minorHAnsi" w:cs="Arial"/>
          <w:i/>
        </w:rPr>
        <w:t>y</w:t>
      </w:r>
      <w:r w:rsidRPr="003E3993">
        <w:rPr>
          <w:rFonts w:asciiTheme="minorHAnsi" w:hAnsiTheme="minorHAnsi" w:cs="Arial"/>
          <w:i/>
          <w:spacing w:val="-14"/>
        </w:rPr>
        <w:t xml:space="preserve"> </w:t>
      </w:r>
      <w:r w:rsidRPr="003E3993">
        <w:rPr>
          <w:rFonts w:asciiTheme="minorHAnsi" w:hAnsiTheme="minorHAnsi" w:cs="Arial"/>
          <w:i/>
        </w:rPr>
        <w:t>necesidades,</w:t>
      </w:r>
      <w:r w:rsidRPr="003E3993">
        <w:rPr>
          <w:rFonts w:asciiTheme="minorHAnsi" w:hAnsiTheme="minorHAnsi" w:cs="Arial"/>
          <w:i/>
          <w:spacing w:val="-13"/>
        </w:rPr>
        <w:t xml:space="preserve"> </w:t>
      </w:r>
      <w:r w:rsidRPr="003E3993">
        <w:rPr>
          <w:rFonts w:asciiTheme="minorHAnsi" w:hAnsiTheme="minorHAnsi" w:cs="Arial"/>
          <w:i/>
        </w:rPr>
        <w:t>especialmente</w:t>
      </w:r>
      <w:r w:rsidRPr="003E3993">
        <w:rPr>
          <w:rFonts w:asciiTheme="minorHAnsi" w:hAnsiTheme="minorHAnsi" w:cs="Arial"/>
          <w:i/>
          <w:spacing w:val="-12"/>
        </w:rPr>
        <w:t xml:space="preserve"> </w:t>
      </w:r>
      <w:r w:rsidRPr="003E3993">
        <w:rPr>
          <w:rFonts w:asciiTheme="minorHAnsi" w:hAnsiTheme="minorHAnsi" w:cs="Arial"/>
          <w:i/>
        </w:rPr>
        <w:t>aquellas</w:t>
      </w:r>
      <w:r w:rsidRPr="003E3993">
        <w:rPr>
          <w:rFonts w:asciiTheme="minorHAnsi" w:hAnsiTheme="minorHAnsi" w:cs="Arial"/>
          <w:i/>
          <w:spacing w:val="-12"/>
        </w:rPr>
        <w:t xml:space="preserve"> </w:t>
      </w:r>
      <w:r w:rsidRPr="003E3993">
        <w:rPr>
          <w:rFonts w:asciiTheme="minorHAnsi" w:hAnsiTheme="minorHAnsi" w:cs="Arial"/>
          <w:i/>
        </w:rPr>
        <w:t>relacionadas</w:t>
      </w:r>
      <w:r w:rsidRPr="003E3993">
        <w:rPr>
          <w:rFonts w:asciiTheme="minorHAnsi" w:hAnsiTheme="minorHAnsi" w:cs="Arial"/>
          <w:i/>
          <w:spacing w:val="-12"/>
        </w:rPr>
        <w:t xml:space="preserve"> </w:t>
      </w:r>
      <w:r w:rsidRPr="003E3993">
        <w:rPr>
          <w:rFonts w:asciiTheme="minorHAnsi" w:hAnsiTheme="minorHAnsi" w:cs="Arial"/>
          <w:i/>
        </w:rPr>
        <w:t>a</w:t>
      </w:r>
      <w:r w:rsidRPr="003E3993">
        <w:rPr>
          <w:rFonts w:asciiTheme="minorHAnsi" w:hAnsiTheme="minorHAnsi" w:cs="Arial"/>
          <w:i/>
          <w:spacing w:val="-12"/>
        </w:rPr>
        <w:t xml:space="preserve"> </w:t>
      </w:r>
      <w:r w:rsidRPr="003E3993">
        <w:rPr>
          <w:rFonts w:asciiTheme="minorHAnsi" w:hAnsiTheme="minorHAnsi" w:cs="Arial"/>
          <w:i/>
        </w:rPr>
        <w:t>la</w:t>
      </w:r>
      <w:r w:rsidRPr="003E3993">
        <w:rPr>
          <w:rFonts w:asciiTheme="minorHAnsi" w:hAnsiTheme="minorHAnsi" w:cs="Arial"/>
          <w:i/>
          <w:spacing w:val="-12"/>
        </w:rPr>
        <w:t xml:space="preserve"> </w:t>
      </w:r>
      <w:r w:rsidRPr="003E3993">
        <w:rPr>
          <w:rFonts w:asciiTheme="minorHAnsi" w:hAnsiTheme="minorHAnsi" w:cs="Arial"/>
          <w:i/>
        </w:rPr>
        <w:t>convivencia</w:t>
      </w:r>
      <w:r w:rsidRPr="003E3993">
        <w:rPr>
          <w:rFonts w:asciiTheme="minorHAnsi" w:hAnsiTheme="minorHAnsi" w:cs="Arial"/>
          <w:i/>
          <w:spacing w:val="-16"/>
        </w:rPr>
        <w:t xml:space="preserve"> </w:t>
      </w:r>
      <w:r w:rsidRPr="003E3993">
        <w:rPr>
          <w:rFonts w:asciiTheme="minorHAnsi" w:hAnsiTheme="minorHAnsi" w:cs="Arial"/>
          <w:i/>
        </w:rPr>
        <w:t>escolar,</w:t>
      </w:r>
      <w:r w:rsidRPr="003E3993">
        <w:rPr>
          <w:rFonts w:asciiTheme="minorHAnsi" w:hAnsiTheme="minorHAnsi" w:cs="Arial"/>
          <w:i/>
          <w:spacing w:val="-13"/>
        </w:rPr>
        <w:t xml:space="preserve"> </w:t>
      </w:r>
      <w:r w:rsidRPr="003E3993">
        <w:rPr>
          <w:rFonts w:asciiTheme="minorHAnsi" w:hAnsiTheme="minorHAnsi" w:cs="Arial"/>
          <w:i/>
        </w:rPr>
        <w:t>y</w:t>
      </w:r>
      <w:r w:rsidRPr="003E3993">
        <w:rPr>
          <w:rFonts w:asciiTheme="minorHAnsi" w:hAnsiTheme="minorHAnsi" w:cs="Arial"/>
          <w:i/>
          <w:spacing w:val="-10"/>
        </w:rPr>
        <w:t xml:space="preserve"> </w:t>
      </w:r>
      <w:r w:rsidRPr="003E3993">
        <w:rPr>
          <w:rFonts w:asciiTheme="minorHAnsi" w:hAnsiTheme="minorHAnsi" w:cs="Arial"/>
          <w:i/>
        </w:rPr>
        <w:t>toman</w:t>
      </w:r>
      <w:r w:rsidRPr="003E3993">
        <w:rPr>
          <w:rFonts w:asciiTheme="minorHAnsi" w:hAnsiTheme="minorHAnsi" w:cs="Arial"/>
          <w:i/>
          <w:spacing w:val="-14"/>
        </w:rPr>
        <w:t xml:space="preserve"> </w:t>
      </w:r>
      <w:r w:rsidRPr="003E3993">
        <w:rPr>
          <w:rFonts w:asciiTheme="minorHAnsi" w:hAnsiTheme="minorHAnsi" w:cs="Arial"/>
          <w:i/>
        </w:rPr>
        <w:t>decisiones al respecto. Para ello, las y los estudiantes se organizan al inicio del a</w:t>
      </w:r>
      <w:r w:rsidR="00F55CCC">
        <w:rPr>
          <w:rFonts w:asciiTheme="minorHAnsi" w:hAnsiTheme="minorHAnsi" w:cs="Arial"/>
          <w:i/>
        </w:rPr>
        <w:t xml:space="preserve">ño escolar, y eligen un comité de aula o delegada, </w:t>
      </w:r>
      <w:r w:rsidRPr="003E3993">
        <w:rPr>
          <w:rFonts w:asciiTheme="minorHAnsi" w:hAnsiTheme="minorHAnsi" w:cs="Arial"/>
          <w:i/>
        </w:rPr>
        <w:t>quienes estarán</w:t>
      </w:r>
      <w:r w:rsidR="00F55CCC">
        <w:rPr>
          <w:rFonts w:asciiTheme="minorHAnsi" w:hAnsiTheme="minorHAnsi" w:cs="Arial"/>
          <w:i/>
        </w:rPr>
        <w:t xml:space="preserve"> a cargo de dirigir las reuniones</w:t>
      </w:r>
      <w:r w:rsidRPr="003E3993">
        <w:rPr>
          <w:rFonts w:asciiTheme="minorHAnsi" w:hAnsiTheme="minorHAnsi" w:cs="Arial"/>
          <w:i/>
        </w:rPr>
        <w:t xml:space="preserve">. El </w:t>
      </w:r>
      <w:r w:rsidR="00CB6914">
        <w:rPr>
          <w:rFonts w:asciiTheme="minorHAnsi" w:hAnsiTheme="minorHAnsi" w:cs="Arial"/>
          <w:i/>
        </w:rPr>
        <w:t>docente tutor</w:t>
      </w:r>
      <w:r w:rsidR="00F55CCC">
        <w:rPr>
          <w:rFonts w:asciiTheme="minorHAnsi" w:hAnsiTheme="minorHAnsi" w:cs="Arial"/>
          <w:i/>
        </w:rPr>
        <w:t xml:space="preserve"> de la sección</w:t>
      </w:r>
      <w:r w:rsidRPr="003E3993">
        <w:rPr>
          <w:rFonts w:asciiTheme="minorHAnsi" w:hAnsiTheme="minorHAnsi" w:cs="Arial"/>
          <w:i/>
        </w:rPr>
        <w:t xml:space="preserve"> tendrá la responsabilidad de supervisar la actividad y brindar las orientaciones</w:t>
      </w:r>
      <w:r w:rsidRPr="003E3993">
        <w:rPr>
          <w:rFonts w:asciiTheme="minorHAnsi" w:hAnsiTheme="minorHAnsi" w:cs="Arial"/>
          <w:i/>
          <w:spacing w:val="-3"/>
        </w:rPr>
        <w:t xml:space="preserve"> </w:t>
      </w:r>
      <w:r w:rsidRPr="003E3993">
        <w:rPr>
          <w:rFonts w:asciiTheme="minorHAnsi" w:hAnsiTheme="minorHAnsi" w:cs="Arial"/>
          <w:i/>
        </w:rPr>
        <w:t>necesarias.</w:t>
      </w:r>
    </w:p>
    <w:p w14:paraId="6D776FC9" w14:textId="77777777" w:rsidR="005439F7" w:rsidRPr="003E3993" w:rsidRDefault="005439F7" w:rsidP="002F6082">
      <w:pPr>
        <w:pStyle w:val="Prrafodelista"/>
        <w:numPr>
          <w:ilvl w:val="0"/>
          <w:numId w:val="3"/>
        </w:numPr>
        <w:tabs>
          <w:tab w:val="left" w:pos="329"/>
        </w:tabs>
        <w:spacing w:before="161" w:line="256" w:lineRule="auto"/>
        <w:ind w:left="851" w:right="114" w:hanging="284"/>
        <w:jc w:val="both"/>
        <w:rPr>
          <w:rFonts w:asciiTheme="minorHAnsi" w:hAnsiTheme="minorHAnsi" w:cs="Arial"/>
          <w:i/>
        </w:rPr>
      </w:pPr>
      <w:r w:rsidRPr="003E3993">
        <w:rPr>
          <w:rFonts w:asciiTheme="minorHAnsi" w:hAnsiTheme="minorHAnsi" w:cs="Arial"/>
          <w:i/>
        </w:rPr>
        <w:t>Jornada de integración familiar. Actividad que busca promover la integración de las familias entre sí y con</w:t>
      </w:r>
      <w:r w:rsidRPr="003E3993">
        <w:rPr>
          <w:rFonts w:asciiTheme="minorHAnsi" w:hAnsiTheme="minorHAnsi" w:cs="Arial"/>
          <w:i/>
          <w:spacing w:val="-14"/>
        </w:rPr>
        <w:t xml:space="preserve"> </w:t>
      </w:r>
      <w:r w:rsidRPr="003E3993">
        <w:rPr>
          <w:rFonts w:asciiTheme="minorHAnsi" w:hAnsiTheme="minorHAnsi" w:cs="Arial"/>
          <w:i/>
        </w:rPr>
        <w:t>el</w:t>
      </w:r>
      <w:r w:rsidRPr="003E3993">
        <w:rPr>
          <w:rFonts w:asciiTheme="minorHAnsi" w:hAnsiTheme="minorHAnsi" w:cs="Arial"/>
          <w:i/>
          <w:spacing w:val="-13"/>
        </w:rPr>
        <w:t xml:space="preserve"> </w:t>
      </w:r>
      <w:r w:rsidRPr="003E3993">
        <w:rPr>
          <w:rFonts w:asciiTheme="minorHAnsi" w:hAnsiTheme="minorHAnsi" w:cs="Arial"/>
          <w:i/>
        </w:rPr>
        <w:t>personal</w:t>
      </w:r>
      <w:r w:rsidRPr="003E3993">
        <w:rPr>
          <w:rFonts w:asciiTheme="minorHAnsi" w:hAnsiTheme="minorHAnsi" w:cs="Arial"/>
          <w:i/>
          <w:spacing w:val="-12"/>
        </w:rPr>
        <w:t xml:space="preserve"> </w:t>
      </w:r>
      <w:r w:rsidRPr="003E3993">
        <w:rPr>
          <w:rFonts w:asciiTheme="minorHAnsi" w:hAnsiTheme="minorHAnsi" w:cs="Arial"/>
          <w:i/>
        </w:rPr>
        <w:t>de</w:t>
      </w:r>
      <w:r w:rsidRPr="003E3993">
        <w:rPr>
          <w:rFonts w:asciiTheme="minorHAnsi" w:hAnsiTheme="minorHAnsi" w:cs="Arial"/>
          <w:i/>
          <w:spacing w:val="-15"/>
        </w:rPr>
        <w:t xml:space="preserve"> </w:t>
      </w:r>
      <w:r w:rsidRPr="003E3993">
        <w:rPr>
          <w:rFonts w:asciiTheme="minorHAnsi" w:hAnsiTheme="minorHAnsi" w:cs="Arial"/>
          <w:i/>
        </w:rPr>
        <w:t>la</w:t>
      </w:r>
      <w:r w:rsidRPr="003E3993">
        <w:rPr>
          <w:rFonts w:asciiTheme="minorHAnsi" w:hAnsiTheme="minorHAnsi" w:cs="Arial"/>
          <w:i/>
          <w:spacing w:val="-15"/>
        </w:rPr>
        <w:t xml:space="preserve"> </w:t>
      </w:r>
      <w:r w:rsidRPr="003E3993">
        <w:rPr>
          <w:rFonts w:asciiTheme="minorHAnsi" w:hAnsiTheme="minorHAnsi" w:cs="Arial"/>
          <w:i/>
        </w:rPr>
        <w:t>institución</w:t>
      </w:r>
      <w:r w:rsidRPr="003E3993">
        <w:rPr>
          <w:rFonts w:asciiTheme="minorHAnsi" w:hAnsiTheme="minorHAnsi" w:cs="Arial"/>
          <w:i/>
          <w:spacing w:val="-14"/>
        </w:rPr>
        <w:t xml:space="preserve"> </w:t>
      </w:r>
      <w:r w:rsidRPr="003E3993">
        <w:rPr>
          <w:rFonts w:asciiTheme="minorHAnsi" w:hAnsiTheme="minorHAnsi" w:cs="Arial"/>
          <w:i/>
        </w:rPr>
        <w:t>educativa.</w:t>
      </w:r>
      <w:r w:rsidRPr="003E3993">
        <w:rPr>
          <w:rFonts w:asciiTheme="minorHAnsi" w:hAnsiTheme="minorHAnsi" w:cs="Arial"/>
          <w:i/>
          <w:spacing w:val="-13"/>
        </w:rPr>
        <w:t xml:space="preserve"> </w:t>
      </w:r>
      <w:r w:rsidRPr="003E3993">
        <w:rPr>
          <w:rFonts w:asciiTheme="minorHAnsi" w:hAnsiTheme="minorHAnsi" w:cs="Arial"/>
          <w:i/>
        </w:rPr>
        <w:t>Se</w:t>
      </w:r>
      <w:r w:rsidRPr="003E3993">
        <w:rPr>
          <w:rFonts w:asciiTheme="minorHAnsi" w:hAnsiTheme="minorHAnsi" w:cs="Arial"/>
          <w:i/>
          <w:spacing w:val="-12"/>
        </w:rPr>
        <w:t xml:space="preserve"> </w:t>
      </w:r>
      <w:r w:rsidRPr="003E3993">
        <w:rPr>
          <w:rFonts w:asciiTheme="minorHAnsi" w:hAnsiTheme="minorHAnsi" w:cs="Arial"/>
          <w:i/>
        </w:rPr>
        <w:t>pueden</w:t>
      </w:r>
      <w:r w:rsidRPr="003E3993">
        <w:rPr>
          <w:rFonts w:asciiTheme="minorHAnsi" w:hAnsiTheme="minorHAnsi" w:cs="Arial"/>
          <w:i/>
          <w:spacing w:val="-14"/>
        </w:rPr>
        <w:t xml:space="preserve"> </w:t>
      </w:r>
      <w:r w:rsidRPr="003E3993">
        <w:rPr>
          <w:rFonts w:asciiTheme="minorHAnsi" w:hAnsiTheme="minorHAnsi" w:cs="Arial"/>
          <w:i/>
        </w:rPr>
        <w:t>organizar</w:t>
      </w:r>
      <w:r w:rsidRPr="003E3993">
        <w:rPr>
          <w:rFonts w:asciiTheme="minorHAnsi" w:hAnsiTheme="minorHAnsi" w:cs="Arial"/>
          <w:i/>
          <w:spacing w:val="-14"/>
        </w:rPr>
        <w:t xml:space="preserve"> </w:t>
      </w:r>
      <w:r w:rsidRPr="003E3993">
        <w:rPr>
          <w:rFonts w:asciiTheme="minorHAnsi" w:hAnsiTheme="minorHAnsi" w:cs="Arial"/>
          <w:i/>
        </w:rPr>
        <w:t>actividades</w:t>
      </w:r>
      <w:r w:rsidRPr="003E3993">
        <w:rPr>
          <w:rFonts w:asciiTheme="minorHAnsi" w:hAnsiTheme="minorHAnsi" w:cs="Arial"/>
          <w:i/>
          <w:spacing w:val="-12"/>
        </w:rPr>
        <w:t xml:space="preserve"> </w:t>
      </w:r>
      <w:r w:rsidRPr="003E3993">
        <w:rPr>
          <w:rFonts w:asciiTheme="minorHAnsi" w:hAnsiTheme="minorHAnsi" w:cs="Arial"/>
          <w:i/>
        </w:rPr>
        <w:t>de</w:t>
      </w:r>
      <w:r w:rsidRPr="003E3993">
        <w:rPr>
          <w:rFonts w:asciiTheme="minorHAnsi" w:hAnsiTheme="minorHAnsi" w:cs="Arial"/>
          <w:i/>
          <w:spacing w:val="-14"/>
        </w:rPr>
        <w:t xml:space="preserve"> </w:t>
      </w:r>
      <w:r w:rsidRPr="003E3993">
        <w:rPr>
          <w:rFonts w:asciiTheme="minorHAnsi" w:hAnsiTheme="minorHAnsi" w:cs="Arial"/>
          <w:i/>
        </w:rPr>
        <w:t>compartir,</w:t>
      </w:r>
      <w:r w:rsidRPr="003E3993">
        <w:rPr>
          <w:rFonts w:asciiTheme="minorHAnsi" w:hAnsiTheme="minorHAnsi" w:cs="Arial"/>
          <w:i/>
          <w:spacing w:val="-13"/>
        </w:rPr>
        <w:t xml:space="preserve"> </w:t>
      </w:r>
      <w:r w:rsidR="00F55CCC">
        <w:rPr>
          <w:rFonts w:asciiTheme="minorHAnsi" w:hAnsiTheme="minorHAnsi" w:cs="Arial"/>
          <w:i/>
        </w:rPr>
        <w:t>olimpiadas</w:t>
      </w:r>
      <w:r w:rsidRPr="003E3993">
        <w:rPr>
          <w:rFonts w:asciiTheme="minorHAnsi" w:hAnsiTheme="minorHAnsi" w:cs="Arial"/>
          <w:i/>
        </w:rPr>
        <w:t>, teatro, cuentacuentos u otros que favorezcan la</w:t>
      </w:r>
      <w:r w:rsidRPr="003E3993">
        <w:rPr>
          <w:rFonts w:asciiTheme="minorHAnsi" w:hAnsiTheme="minorHAnsi" w:cs="Arial"/>
          <w:i/>
          <w:spacing w:val="-16"/>
        </w:rPr>
        <w:t xml:space="preserve"> </w:t>
      </w:r>
      <w:r w:rsidRPr="003E3993">
        <w:rPr>
          <w:rFonts w:asciiTheme="minorHAnsi" w:hAnsiTheme="minorHAnsi" w:cs="Arial"/>
          <w:i/>
        </w:rPr>
        <w:t>participación.</w:t>
      </w:r>
    </w:p>
    <w:p w14:paraId="1A085946" w14:textId="77777777" w:rsidR="005439F7" w:rsidRPr="003E3993" w:rsidRDefault="005439F7" w:rsidP="002F6082">
      <w:pPr>
        <w:pStyle w:val="Prrafodelista"/>
        <w:numPr>
          <w:ilvl w:val="0"/>
          <w:numId w:val="3"/>
        </w:numPr>
        <w:tabs>
          <w:tab w:val="left" w:pos="289"/>
        </w:tabs>
        <w:spacing w:before="166" w:line="259" w:lineRule="auto"/>
        <w:ind w:left="851" w:right="127" w:hanging="284"/>
        <w:jc w:val="both"/>
        <w:rPr>
          <w:rFonts w:asciiTheme="minorHAnsi" w:hAnsiTheme="minorHAnsi" w:cs="Arial"/>
          <w:i/>
        </w:rPr>
      </w:pPr>
      <w:r w:rsidRPr="003E3993">
        <w:rPr>
          <w:rFonts w:asciiTheme="minorHAnsi" w:hAnsiTheme="minorHAnsi" w:cs="Arial"/>
          <w:i/>
          <w:spacing w:val="-12"/>
        </w:rPr>
        <w:t xml:space="preserve"> </w:t>
      </w:r>
      <w:r w:rsidRPr="003E3993">
        <w:rPr>
          <w:rFonts w:asciiTheme="minorHAnsi" w:hAnsiTheme="minorHAnsi" w:cs="Arial"/>
          <w:i/>
        </w:rPr>
        <w:t>jornadas</w:t>
      </w:r>
      <w:r w:rsidRPr="003E3993">
        <w:rPr>
          <w:rFonts w:asciiTheme="minorHAnsi" w:hAnsiTheme="minorHAnsi" w:cs="Arial"/>
          <w:i/>
          <w:spacing w:val="-7"/>
        </w:rPr>
        <w:t xml:space="preserve"> </w:t>
      </w:r>
      <w:r w:rsidRPr="003E3993">
        <w:rPr>
          <w:rFonts w:asciiTheme="minorHAnsi" w:hAnsiTheme="minorHAnsi" w:cs="Arial"/>
          <w:i/>
        </w:rPr>
        <w:t>espirituales.</w:t>
      </w:r>
      <w:r w:rsidRPr="003E3993">
        <w:rPr>
          <w:rFonts w:asciiTheme="minorHAnsi" w:hAnsiTheme="minorHAnsi" w:cs="Arial"/>
          <w:i/>
          <w:spacing w:val="-12"/>
        </w:rPr>
        <w:t xml:space="preserve"> </w:t>
      </w:r>
      <w:r w:rsidRPr="003E3993">
        <w:rPr>
          <w:rFonts w:asciiTheme="minorHAnsi" w:hAnsiTheme="minorHAnsi" w:cs="Arial"/>
          <w:i/>
        </w:rPr>
        <w:t>Estudiantes</w:t>
      </w:r>
      <w:r w:rsidRPr="003E3993">
        <w:rPr>
          <w:rFonts w:asciiTheme="minorHAnsi" w:hAnsiTheme="minorHAnsi" w:cs="Arial"/>
          <w:i/>
          <w:spacing w:val="-10"/>
        </w:rPr>
        <w:t xml:space="preserve"> </w:t>
      </w:r>
      <w:r w:rsidRPr="003E3993">
        <w:rPr>
          <w:rFonts w:asciiTheme="minorHAnsi" w:hAnsiTheme="minorHAnsi" w:cs="Arial"/>
          <w:i/>
        </w:rPr>
        <w:t>de</w:t>
      </w:r>
      <w:r w:rsidRPr="003E3993">
        <w:rPr>
          <w:rFonts w:asciiTheme="minorHAnsi" w:hAnsiTheme="minorHAnsi" w:cs="Arial"/>
          <w:i/>
          <w:spacing w:val="-11"/>
        </w:rPr>
        <w:t xml:space="preserve"> </w:t>
      </w:r>
      <w:r w:rsidRPr="003E3993">
        <w:rPr>
          <w:rFonts w:asciiTheme="minorHAnsi" w:hAnsiTheme="minorHAnsi" w:cs="Arial"/>
          <w:i/>
        </w:rPr>
        <w:t>diferentes</w:t>
      </w:r>
      <w:r w:rsidRPr="003E3993">
        <w:rPr>
          <w:rFonts w:asciiTheme="minorHAnsi" w:hAnsiTheme="minorHAnsi" w:cs="Arial"/>
          <w:i/>
          <w:spacing w:val="-10"/>
        </w:rPr>
        <w:t xml:space="preserve"> </w:t>
      </w:r>
      <w:r w:rsidRPr="003E3993">
        <w:rPr>
          <w:rFonts w:asciiTheme="minorHAnsi" w:hAnsiTheme="minorHAnsi" w:cs="Arial"/>
          <w:i/>
        </w:rPr>
        <w:t>secciones</w:t>
      </w:r>
      <w:r w:rsidRPr="003E3993">
        <w:rPr>
          <w:rFonts w:asciiTheme="minorHAnsi" w:hAnsiTheme="minorHAnsi" w:cs="Arial"/>
          <w:i/>
          <w:spacing w:val="-10"/>
        </w:rPr>
        <w:t xml:space="preserve"> </w:t>
      </w:r>
      <w:r w:rsidRPr="003E3993">
        <w:rPr>
          <w:rFonts w:asciiTheme="minorHAnsi" w:hAnsiTheme="minorHAnsi" w:cs="Arial"/>
          <w:i/>
        </w:rPr>
        <w:t>o</w:t>
      </w:r>
      <w:r w:rsidRPr="003E3993">
        <w:rPr>
          <w:rFonts w:asciiTheme="minorHAnsi" w:hAnsiTheme="minorHAnsi" w:cs="Arial"/>
          <w:i/>
          <w:spacing w:val="-9"/>
        </w:rPr>
        <w:t xml:space="preserve"> </w:t>
      </w:r>
      <w:r w:rsidRPr="003E3993">
        <w:rPr>
          <w:rFonts w:asciiTheme="minorHAnsi" w:hAnsiTheme="minorHAnsi" w:cs="Arial"/>
          <w:i/>
        </w:rPr>
        <w:t>grados</w:t>
      </w:r>
      <w:r w:rsidRPr="003E3993">
        <w:rPr>
          <w:rFonts w:asciiTheme="minorHAnsi" w:hAnsiTheme="minorHAnsi" w:cs="Arial"/>
          <w:i/>
          <w:spacing w:val="-11"/>
        </w:rPr>
        <w:t xml:space="preserve"> </w:t>
      </w:r>
      <w:r w:rsidRPr="003E3993">
        <w:rPr>
          <w:rFonts w:asciiTheme="minorHAnsi" w:hAnsiTheme="minorHAnsi" w:cs="Arial"/>
          <w:i/>
        </w:rPr>
        <w:t>realizan</w:t>
      </w:r>
      <w:r w:rsidRPr="003E3993">
        <w:rPr>
          <w:rFonts w:asciiTheme="minorHAnsi" w:hAnsiTheme="minorHAnsi" w:cs="Arial"/>
          <w:i/>
          <w:spacing w:val="-12"/>
        </w:rPr>
        <w:t xml:space="preserve"> </w:t>
      </w:r>
      <w:r w:rsidRPr="003E3993">
        <w:rPr>
          <w:rFonts w:asciiTheme="minorHAnsi" w:hAnsiTheme="minorHAnsi" w:cs="Arial"/>
          <w:i/>
        </w:rPr>
        <w:t>una actividad lúdico-recreativa en un ambiente distendido, para conocerse y tender lazos de amistad entre sus</w:t>
      </w:r>
      <w:r w:rsidRPr="003E3993">
        <w:rPr>
          <w:rFonts w:asciiTheme="minorHAnsi" w:hAnsiTheme="minorHAnsi" w:cs="Arial"/>
          <w:i/>
          <w:spacing w:val="-1"/>
        </w:rPr>
        <w:t xml:space="preserve"> </w:t>
      </w:r>
      <w:r w:rsidRPr="003E3993">
        <w:rPr>
          <w:rFonts w:asciiTheme="minorHAnsi" w:hAnsiTheme="minorHAnsi" w:cs="Arial"/>
          <w:i/>
        </w:rPr>
        <w:t>pares.</w:t>
      </w:r>
    </w:p>
    <w:p w14:paraId="4D559198" w14:textId="6D35BECE" w:rsidR="005439F7" w:rsidRPr="003E3993" w:rsidRDefault="005439F7" w:rsidP="002F6082">
      <w:pPr>
        <w:pStyle w:val="Prrafodelista"/>
        <w:numPr>
          <w:ilvl w:val="0"/>
          <w:numId w:val="3"/>
        </w:numPr>
        <w:tabs>
          <w:tab w:val="left" w:pos="341"/>
        </w:tabs>
        <w:spacing w:before="158" w:line="261" w:lineRule="auto"/>
        <w:ind w:left="851" w:right="118" w:hanging="284"/>
        <w:jc w:val="both"/>
        <w:rPr>
          <w:rFonts w:asciiTheme="minorHAnsi" w:hAnsiTheme="minorHAnsi" w:cs="Arial"/>
          <w:i/>
        </w:rPr>
      </w:pPr>
      <w:r w:rsidRPr="003E3993">
        <w:rPr>
          <w:rFonts w:asciiTheme="minorHAnsi" w:hAnsiTheme="minorHAnsi" w:cs="Arial"/>
          <w:i/>
        </w:rPr>
        <w:t>Actividades Artístico-culturales y</w:t>
      </w:r>
      <w:r w:rsidR="00D3396D" w:rsidRPr="003E3993">
        <w:rPr>
          <w:rFonts w:asciiTheme="minorHAnsi" w:hAnsiTheme="minorHAnsi" w:cs="Arial"/>
          <w:i/>
        </w:rPr>
        <w:t xml:space="preserve"> deportivos: La</w:t>
      </w:r>
      <w:r w:rsidRPr="003E3993">
        <w:rPr>
          <w:rFonts w:asciiTheme="minorHAnsi" w:hAnsiTheme="minorHAnsi" w:cs="Arial"/>
          <w:i/>
        </w:rPr>
        <w:t>s estudiantes participan</w:t>
      </w:r>
      <w:r w:rsidR="00D3396D" w:rsidRPr="003E3993">
        <w:rPr>
          <w:rFonts w:asciiTheme="minorHAnsi" w:hAnsiTheme="minorHAnsi" w:cs="Arial"/>
          <w:i/>
        </w:rPr>
        <w:t xml:space="preserve"> en actividades de integración y recreación y también </w:t>
      </w:r>
      <w:r w:rsidRPr="003E3993">
        <w:rPr>
          <w:rFonts w:asciiTheme="minorHAnsi" w:hAnsiTheme="minorHAnsi" w:cs="Arial"/>
          <w:i/>
        </w:rPr>
        <w:t>con sus familias en diversas actividades de integración.</w:t>
      </w:r>
    </w:p>
    <w:p w14:paraId="66BF52C7" w14:textId="77777777" w:rsidR="005439F7" w:rsidRPr="003E3993" w:rsidRDefault="005439F7" w:rsidP="002F6082">
      <w:pPr>
        <w:pStyle w:val="Textoindependiente"/>
        <w:ind w:left="851" w:hanging="284"/>
        <w:rPr>
          <w:rFonts w:asciiTheme="minorHAnsi" w:hAnsiTheme="minorHAnsi" w:cs="Arial"/>
          <w:i/>
        </w:rPr>
      </w:pPr>
    </w:p>
    <w:p w14:paraId="54D77EF9" w14:textId="77777777" w:rsidR="005439F7" w:rsidRPr="003E3993" w:rsidRDefault="005439F7" w:rsidP="005439F7">
      <w:pPr>
        <w:pStyle w:val="Textoindependiente"/>
        <w:spacing w:before="9"/>
        <w:rPr>
          <w:rFonts w:asciiTheme="minorHAnsi" w:hAnsiTheme="minorHAnsi" w:cs="Arial"/>
          <w:i/>
        </w:rPr>
      </w:pPr>
    </w:p>
    <w:p w14:paraId="6A2EF8C3" w14:textId="77777777" w:rsidR="005439F7" w:rsidRPr="003E3993" w:rsidRDefault="005439F7" w:rsidP="006D0A10">
      <w:pPr>
        <w:pStyle w:val="Prrafodelista"/>
        <w:numPr>
          <w:ilvl w:val="0"/>
          <w:numId w:val="6"/>
        </w:numPr>
        <w:tabs>
          <w:tab w:val="left" w:pos="516"/>
        </w:tabs>
        <w:spacing w:before="0"/>
        <w:ind w:left="515" w:hanging="416"/>
        <w:jc w:val="both"/>
        <w:rPr>
          <w:rFonts w:asciiTheme="minorHAnsi" w:hAnsiTheme="minorHAnsi" w:cs="Arial"/>
          <w:i/>
        </w:rPr>
      </w:pPr>
      <w:r w:rsidRPr="003E3993">
        <w:rPr>
          <w:rFonts w:asciiTheme="minorHAnsi" w:hAnsiTheme="minorHAnsi" w:cs="Arial"/>
          <w:b/>
          <w:i/>
        </w:rPr>
        <w:t xml:space="preserve">FUNCIONES </w:t>
      </w:r>
    </w:p>
    <w:p w14:paraId="270A36AB" w14:textId="320668B2" w:rsidR="005439F7" w:rsidRPr="003E3993" w:rsidRDefault="007500F7" w:rsidP="00B838E8">
      <w:pPr>
        <w:pStyle w:val="Ttulo4"/>
        <w:tabs>
          <w:tab w:val="left" w:pos="493"/>
        </w:tabs>
        <w:spacing w:before="179"/>
        <w:rPr>
          <w:rFonts w:asciiTheme="minorHAnsi" w:hAnsiTheme="minorHAnsi" w:cs="Arial"/>
          <w:i/>
        </w:rPr>
      </w:pPr>
      <w:r>
        <w:rPr>
          <w:rFonts w:asciiTheme="minorHAnsi" w:hAnsiTheme="minorHAnsi" w:cs="Arial"/>
          <w:i/>
        </w:rPr>
        <w:t xml:space="preserve">          </w:t>
      </w:r>
      <w:r w:rsidR="00CB6914">
        <w:rPr>
          <w:rFonts w:asciiTheme="minorHAnsi" w:hAnsiTheme="minorHAnsi" w:cs="Arial"/>
          <w:i/>
        </w:rPr>
        <w:t xml:space="preserve">DEL COMITÉ </w:t>
      </w:r>
      <w:r w:rsidR="005439F7" w:rsidRPr="003E3993">
        <w:rPr>
          <w:rFonts w:asciiTheme="minorHAnsi" w:hAnsiTheme="minorHAnsi" w:cs="Arial"/>
          <w:i/>
        </w:rPr>
        <w:t>DE TUTORÍA Y ORIENTACIÓN</w:t>
      </w:r>
      <w:r w:rsidR="005439F7" w:rsidRPr="003E3993">
        <w:rPr>
          <w:rFonts w:asciiTheme="minorHAnsi" w:hAnsiTheme="minorHAnsi" w:cs="Arial"/>
          <w:i/>
          <w:spacing w:val="-14"/>
        </w:rPr>
        <w:t xml:space="preserve"> </w:t>
      </w:r>
      <w:r w:rsidR="005439F7" w:rsidRPr="003E3993">
        <w:rPr>
          <w:rFonts w:asciiTheme="minorHAnsi" w:hAnsiTheme="minorHAnsi" w:cs="Arial"/>
          <w:i/>
        </w:rPr>
        <w:t>EDUCATIVA</w:t>
      </w:r>
    </w:p>
    <w:p w14:paraId="4DE01231" w14:textId="77777777" w:rsidR="005439F7" w:rsidRPr="003E3993" w:rsidRDefault="005439F7" w:rsidP="00F55CCC">
      <w:pPr>
        <w:pStyle w:val="Prrafodelista"/>
        <w:numPr>
          <w:ilvl w:val="0"/>
          <w:numId w:val="2"/>
        </w:numPr>
        <w:tabs>
          <w:tab w:val="left" w:pos="329"/>
        </w:tabs>
        <w:spacing w:before="184" w:line="256" w:lineRule="auto"/>
        <w:ind w:left="567" w:right="134" w:firstLine="0"/>
        <w:jc w:val="both"/>
        <w:rPr>
          <w:rFonts w:asciiTheme="minorHAnsi" w:hAnsiTheme="minorHAnsi" w:cs="Arial"/>
          <w:i/>
        </w:rPr>
      </w:pPr>
      <w:r w:rsidRPr="003E3993">
        <w:rPr>
          <w:rFonts w:asciiTheme="minorHAnsi" w:hAnsiTheme="minorHAnsi" w:cs="Arial"/>
          <w:i/>
        </w:rPr>
        <w:t xml:space="preserve">Coordinar la ejecución de las actividades de convivencia escolar programadas en el Plan de </w:t>
      </w:r>
      <w:r w:rsidRPr="003E3993">
        <w:rPr>
          <w:rFonts w:asciiTheme="minorHAnsi" w:hAnsiTheme="minorHAnsi" w:cs="Arial"/>
          <w:i/>
        </w:rPr>
        <w:lastRenderedPageBreak/>
        <w:t>Tutoría, Orientación Educativa y Convivencia</w:t>
      </w:r>
      <w:r w:rsidRPr="003E3993">
        <w:rPr>
          <w:rFonts w:asciiTheme="minorHAnsi" w:hAnsiTheme="minorHAnsi" w:cs="Arial"/>
          <w:i/>
          <w:spacing w:val="-8"/>
        </w:rPr>
        <w:t xml:space="preserve"> </w:t>
      </w:r>
      <w:r w:rsidRPr="003E3993">
        <w:rPr>
          <w:rFonts w:asciiTheme="minorHAnsi" w:hAnsiTheme="minorHAnsi" w:cs="Arial"/>
          <w:i/>
        </w:rPr>
        <w:t>Escolar.</w:t>
      </w:r>
    </w:p>
    <w:p w14:paraId="2826B400" w14:textId="7D99C484" w:rsidR="005439F7" w:rsidRPr="003E3993" w:rsidRDefault="005439F7" w:rsidP="00F55CCC">
      <w:pPr>
        <w:pStyle w:val="Prrafodelista"/>
        <w:numPr>
          <w:ilvl w:val="0"/>
          <w:numId w:val="2"/>
        </w:numPr>
        <w:tabs>
          <w:tab w:val="left" w:pos="349"/>
        </w:tabs>
        <w:spacing w:before="161" w:line="259" w:lineRule="auto"/>
        <w:ind w:left="567" w:right="133" w:firstLine="0"/>
        <w:jc w:val="both"/>
        <w:rPr>
          <w:rFonts w:asciiTheme="minorHAnsi" w:hAnsiTheme="minorHAnsi" w:cs="Arial"/>
          <w:i/>
        </w:rPr>
      </w:pPr>
      <w:r w:rsidRPr="003E3993">
        <w:rPr>
          <w:rFonts w:asciiTheme="minorHAnsi" w:hAnsiTheme="minorHAnsi" w:cs="Arial"/>
          <w:i/>
        </w:rPr>
        <w:t xml:space="preserve">Coordinar las acciones de promoción de la convivencia escolar, prevención y atención de casos de violencia. Para esto último se tendrá en cuenta los Protocolos para la Atención de la </w:t>
      </w:r>
      <w:r w:rsidR="00C41D5C" w:rsidRPr="003E3993">
        <w:rPr>
          <w:rFonts w:asciiTheme="minorHAnsi" w:hAnsiTheme="minorHAnsi" w:cs="Arial"/>
          <w:i/>
        </w:rPr>
        <w:t>Violencia Contr</w:t>
      </w:r>
      <w:r w:rsidR="00F55CCC">
        <w:rPr>
          <w:rFonts w:asciiTheme="minorHAnsi" w:hAnsiTheme="minorHAnsi" w:cs="Arial"/>
          <w:i/>
        </w:rPr>
        <w:t xml:space="preserve">a Niñas y </w:t>
      </w:r>
      <w:r w:rsidRPr="003E3993">
        <w:rPr>
          <w:rFonts w:asciiTheme="minorHAnsi" w:hAnsiTheme="minorHAnsi" w:cs="Arial"/>
          <w:i/>
        </w:rPr>
        <w:t xml:space="preserve">Adolescentes </w:t>
      </w:r>
    </w:p>
    <w:p w14:paraId="6FD42170" w14:textId="77777777" w:rsidR="005439F7" w:rsidRPr="003E3993" w:rsidRDefault="005439F7" w:rsidP="00F55CCC">
      <w:pPr>
        <w:pStyle w:val="Prrafodelista"/>
        <w:numPr>
          <w:ilvl w:val="0"/>
          <w:numId w:val="2"/>
        </w:numPr>
        <w:tabs>
          <w:tab w:val="left" w:pos="289"/>
        </w:tabs>
        <w:spacing w:before="140"/>
        <w:ind w:left="567" w:firstLine="0"/>
        <w:jc w:val="both"/>
        <w:rPr>
          <w:rFonts w:asciiTheme="minorHAnsi" w:hAnsiTheme="minorHAnsi" w:cs="Arial"/>
          <w:i/>
        </w:rPr>
      </w:pPr>
      <w:r w:rsidRPr="003E3993">
        <w:rPr>
          <w:rFonts w:asciiTheme="minorHAnsi" w:hAnsiTheme="minorHAnsi" w:cs="Arial"/>
          <w:i/>
        </w:rPr>
        <w:t>Velar</w:t>
      </w:r>
      <w:r w:rsidRPr="003E3993">
        <w:rPr>
          <w:rFonts w:asciiTheme="minorHAnsi" w:hAnsiTheme="minorHAnsi" w:cs="Arial"/>
          <w:i/>
          <w:spacing w:val="-9"/>
        </w:rPr>
        <w:t xml:space="preserve"> </w:t>
      </w:r>
      <w:r w:rsidRPr="003E3993">
        <w:rPr>
          <w:rFonts w:asciiTheme="minorHAnsi" w:hAnsiTheme="minorHAnsi" w:cs="Arial"/>
          <w:i/>
        </w:rPr>
        <w:t>por</w:t>
      </w:r>
      <w:r w:rsidRPr="003E3993">
        <w:rPr>
          <w:rFonts w:asciiTheme="minorHAnsi" w:hAnsiTheme="minorHAnsi" w:cs="Arial"/>
          <w:i/>
          <w:spacing w:val="-8"/>
        </w:rPr>
        <w:t xml:space="preserve"> </w:t>
      </w:r>
      <w:r w:rsidRPr="003E3993">
        <w:rPr>
          <w:rFonts w:asciiTheme="minorHAnsi" w:hAnsiTheme="minorHAnsi" w:cs="Arial"/>
          <w:i/>
        </w:rPr>
        <w:t>el</w:t>
      </w:r>
      <w:r w:rsidRPr="003E3993">
        <w:rPr>
          <w:rFonts w:asciiTheme="minorHAnsi" w:hAnsiTheme="minorHAnsi" w:cs="Arial"/>
          <w:i/>
          <w:spacing w:val="-7"/>
        </w:rPr>
        <w:t xml:space="preserve"> </w:t>
      </w:r>
      <w:r w:rsidRPr="003E3993">
        <w:rPr>
          <w:rFonts w:asciiTheme="minorHAnsi" w:hAnsiTheme="minorHAnsi" w:cs="Arial"/>
          <w:i/>
        </w:rPr>
        <w:t>respeto</w:t>
      </w:r>
      <w:r w:rsidRPr="003E3993">
        <w:rPr>
          <w:rFonts w:asciiTheme="minorHAnsi" w:hAnsiTheme="minorHAnsi" w:cs="Arial"/>
          <w:i/>
          <w:spacing w:val="-8"/>
        </w:rPr>
        <w:t xml:space="preserve"> </w:t>
      </w:r>
      <w:r w:rsidRPr="003E3993">
        <w:rPr>
          <w:rFonts w:asciiTheme="minorHAnsi" w:hAnsiTheme="minorHAnsi" w:cs="Arial"/>
          <w:i/>
        </w:rPr>
        <w:t>y</w:t>
      </w:r>
      <w:r w:rsidRPr="003E3993">
        <w:rPr>
          <w:rFonts w:asciiTheme="minorHAnsi" w:hAnsiTheme="minorHAnsi" w:cs="Arial"/>
          <w:i/>
          <w:spacing w:val="-8"/>
        </w:rPr>
        <w:t xml:space="preserve"> </w:t>
      </w:r>
      <w:r w:rsidRPr="003E3993">
        <w:rPr>
          <w:rFonts w:asciiTheme="minorHAnsi" w:hAnsiTheme="minorHAnsi" w:cs="Arial"/>
          <w:i/>
        </w:rPr>
        <w:t>cumplimiento</w:t>
      </w:r>
      <w:r w:rsidRPr="003E3993">
        <w:rPr>
          <w:rFonts w:asciiTheme="minorHAnsi" w:hAnsiTheme="minorHAnsi" w:cs="Arial"/>
          <w:i/>
          <w:spacing w:val="-11"/>
        </w:rPr>
        <w:t xml:space="preserve"> </w:t>
      </w:r>
      <w:r w:rsidRPr="003E3993">
        <w:rPr>
          <w:rFonts w:asciiTheme="minorHAnsi" w:hAnsiTheme="minorHAnsi" w:cs="Arial"/>
          <w:i/>
        </w:rPr>
        <w:t>de</w:t>
      </w:r>
      <w:r w:rsidRPr="003E3993">
        <w:rPr>
          <w:rFonts w:asciiTheme="minorHAnsi" w:hAnsiTheme="minorHAnsi" w:cs="Arial"/>
          <w:i/>
          <w:spacing w:val="-13"/>
        </w:rPr>
        <w:t xml:space="preserve"> </w:t>
      </w:r>
      <w:r w:rsidRPr="003E3993">
        <w:rPr>
          <w:rFonts w:asciiTheme="minorHAnsi" w:hAnsiTheme="minorHAnsi" w:cs="Arial"/>
          <w:i/>
        </w:rPr>
        <w:t>las</w:t>
      </w:r>
      <w:r w:rsidRPr="003E3993">
        <w:rPr>
          <w:rFonts w:asciiTheme="minorHAnsi" w:hAnsiTheme="minorHAnsi" w:cs="Arial"/>
          <w:i/>
          <w:spacing w:val="-3"/>
        </w:rPr>
        <w:t xml:space="preserve"> </w:t>
      </w:r>
      <w:r w:rsidRPr="003E3993">
        <w:rPr>
          <w:rFonts w:asciiTheme="minorHAnsi" w:hAnsiTheme="minorHAnsi" w:cs="Arial"/>
          <w:i/>
        </w:rPr>
        <w:t>Normas</w:t>
      </w:r>
      <w:r w:rsidRPr="003E3993">
        <w:rPr>
          <w:rFonts w:asciiTheme="minorHAnsi" w:hAnsiTheme="minorHAnsi" w:cs="Arial"/>
          <w:i/>
          <w:spacing w:val="-9"/>
        </w:rPr>
        <w:t xml:space="preserve"> </w:t>
      </w:r>
      <w:r w:rsidRPr="003E3993">
        <w:rPr>
          <w:rFonts w:asciiTheme="minorHAnsi" w:hAnsiTheme="minorHAnsi" w:cs="Arial"/>
          <w:i/>
        </w:rPr>
        <w:t>de</w:t>
      </w:r>
      <w:r w:rsidRPr="003E3993">
        <w:rPr>
          <w:rFonts w:asciiTheme="minorHAnsi" w:hAnsiTheme="minorHAnsi" w:cs="Arial"/>
          <w:i/>
          <w:spacing w:val="-10"/>
        </w:rPr>
        <w:t xml:space="preserve"> </w:t>
      </w:r>
      <w:r w:rsidRPr="003E3993">
        <w:rPr>
          <w:rFonts w:asciiTheme="minorHAnsi" w:hAnsiTheme="minorHAnsi" w:cs="Arial"/>
          <w:i/>
        </w:rPr>
        <w:t>Convivencia</w:t>
      </w:r>
      <w:r w:rsidRPr="003E3993">
        <w:rPr>
          <w:rFonts w:asciiTheme="minorHAnsi" w:hAnsiTheme="minorHAnsi" w:cs="Arial"/>
          <w:i/>
          <w:spacing w:val="-13"/>
        </w:rPr>
        <w:t xml:space="preserve"> </w:t>
      </w:r>
      <w:r w:rsidRPr="003E3993">
        <w:rPr>
          <w:rFonts w:asciiTheme="minorHAnsi" w:hAnsiTheme="minorHAnsi" w:cs="Arial"/>
          <w:i/>
        </w:rPr>
        <w:t>de</w:t>
      </w:r>
      <w:r w:rsidRPr="003E3993">
        <w:rPr>
          <w:rFonts w:asciiTheme="minorHAnsi" w:hAnsiTheme="minorHAnsi" w:cs="Arial"/>
          <w:i/>
          <w:spacing w:val="-9"/>
        </w:rPr>
        <w:t xml:space="preserve"> </w:t>
      </w:r>
      <w:r w:rsidRPr="003E3993">
        <w:rPr>
          <w:rFonts w:asciiTheme="minorHAnsi" w:hAnsiTheme="minorHAnsi" w:cs="Arial"/>
          <w:i/>
        </w:rPr>
        <w:t>la</w:t>
      </w:r>
      <w:r w:rsidRPr="003E3993">
        <w:rPr>
          <w:rFonts w:asciiTheme="minorHAnsi" w:hAnsiTheme="minorHAnsi" w:cs="Arial"/>
          <w:i/>
          <w:spacing w:val="-14"/>
        </w:rPr>
        <w:t xml:space="preserve"> </w:t>
      </w:r>
      <w:r w:rsidRPr="003E3993">
        <w:rPr>
          <w:rFonts w:asciiTheme="minorHAnsi" w:hAnsiTheme="minorHAnsi" w:cs="Arial"/>
          <w:i/>
        </w:rPr>
        <w:t>institución</w:t>
      </w:r>
      <w:r w:rsidRPr="003E3993">
        <w:rPr>
          <w:rFonts w:asciiTheme="minorHAnsi" w:hAnsiTheme="minorHAnsi" w:cs="Arial"/>
          <w:i/>
          <w:spacing w:val="-7"/>
        </w:rPr>
        <w:t xml:space="preserve"> </w:t>
      </w:r>
      <w:r w:rsidRPr="003E3993">
        <w:rPr>
          <w:rFonts w:asciiTheme="minorHAnsi" w:hAnsiTheme="minorHAnsi" w:cs="Arial"/>
          <w:i/>
        </w:rPr>
        <w:t>educativa</w:t>
      </w:r>
      <w:r w:rsidRPr="003E3993">
        <w:rPr>
          <w:rFonts w:asciiTheme="minorHAnsi" w:hAnsiTheme="minorHAnsi" w:cs="Arial"/>
          <w:i/>
          <w:spacing w:val="-12"/>
        </w:rPr>
        <w:t xml:space="preserve"> </w:t>
      </w:r>
      <w:r w:rsidRPr="003E3993">
        <w:rPr>
          <w:rFonts w:asciiTheme="minorHAnsi" w:hAnsiTheme="minorHAnsi" w:cs="Arial"/>
          <w:i/>
        </w:rPr>
        <w:t>y</w:t>
      </w:r>
      <w:r w:rsidRPr="003E3993">
        <w:rPr>
          <w:rFonts w:asciiTheme="minorHAnsi" w:hAnsiTheme="minorHAnsi" w:cs="Arial"/>
          <w:i/>
          <w:spacing w:val="-8"/>
        </w:rPr>
        <w:t xml:space="preserve"> </w:t>
      </w:r>
      <w:r w:rsidRPr="003E3993">
        <w:rPr>
          <w:rFonts w:asciiTheme="minorHAnsi" w:hAnsiTheme="minorHAnsi" w:cs="Arial"/>
          <w:i/>
        </w:rPr>
        <w:t>del</w:t>
      </w:r>
      <w:r w:rsidRPr="003E3993">
        <w:rPr>
          <w:rFonts w:asciiTheme="minorHAnsi" w:hAnsiTheme="minorHAnsi" w:cs="Arial"/>
          <w:i/>
          <w:spacing w:val="-10"/>
        </w:rPr>
        <w:t xml:space="preserve"> </w:t>
      </w:r>
      <w:r w:rsidRPr="003E3993">
        <w:rPr>
          <w:rFonts w:asciiTheme="minorHAnsi" w:hAnsiTheme="minorHAnsi" w:cs="Arial"/>
          <w:i/>
        </w:rPr>
        <w:t>aula.</w:t>
      </w:r>
    </w:p>
    <w:p w14:paraId="3813C3CB" w14:textId="77777777" w:rsidR="005439F7" w:rsidRPr="003E3993" w:rsidRDefault="005439F7" w:rsidP="00F55CCC">
      <w:pPr>
        <w:pStyle w:val="Prrafodelista"/>
        <w:numPr>
          <w:ilvl w:val="0"/>
          <w:numId w:val="2"/>
        </w:numPr>
        <w:tabs>
          <w:tab w:val="left" w:pos="337"/>
        </w:tabs>
        <w:spacing w:before="183" w:line="256" w:lineRule="auto"/>
        <w:ind w:left="567" w:right="134" w:firstLine="0"/>
        <w:jc w:val="both"/>
        <w:rPr>
          <w:rFonts w:asciiTheme="minorHAnsi" w:hAnsiTheme="minorHAnsi" w:cs="Arial"/>
          <w:i/>
        </w:rPr>
      </w:pPr>
      <w:r w:rsidRPr="003E3993">
        <w:rPr>
          <w:rFonts w:asciiTheme="minorHAnsi" w:hAnsiTheme="minorHAnsi" w:cs="Arial"/>
          <w:i/>
        </w:rPr>
        <w:t>Garantizar el ejercicio de la disciplina basada en un enfoque de derechos, sin ningún tipo de castigo físico ni</w:t>
      </w:r>
      <w:r w:rsidRPr="003E3993">
        <w:rPr>
          <w:rFonts w:asciiTheme="minorHAnsi" w:hAnsiTheme="minorHAnsi" w:cs="Arial"/>
          <w:i/>
          <w:spacing w:val="-4"/>
        </w:rPr>
        <w:t xml:space="preserve"> </w:t>
      </w:r>
      <w:r w:rsidRPr="003E3993">
        <w:rPr>
          <w:rFonts w:asciiTheme="minorHAnsi" w:hAnsiTheme="minorHAnsi" w:cs="Arial"/>
          <w:i/>
        </w:rPr>
        <w:t>humillante.</w:t>
      </w:r>
    </w:p>
    <w:p w14:paraId="694B1132" w14:textId="77777777" w:rsidR="005439F7" w:rsidRPr="003E3993" w:rsidRDefault="005439F7" w:rsidP="00F55CCC">
      <w:pPr>
        <w:pStyle w:val="Prrafodelista"/>
        <w:numPr>
          <w:ilvl w:val="0"/>
          <w:numId w:val="2"/>
        </w:numPr>
        <w:tabs>
          <w:tab w:val="left" w:pos="313"/>
        </w:tabs>
        <w:spacing w:before="166"/>
        <w:ind w:left="567" w:firstLine="0"/>
        <w:jc w:val="both"/>
        <w:rPr>
          <w:rFonts w:asciiTheme="minorHAnsi" w:hAnsiTheme="minorHAnsi" w:cs="Arial"/>
          <w:i/>
        </w:rPr>
      </w:pPr>
      <w:r w:rsidRPr="003E3993">
        <w:rPr>
          <w:rFonts w:asciiTheme="minorHAnsi" w:hAnsiTheme="minorHAnsi" w:cs="Arial"/>
          <w:i/>
        </w:rPr>
        <w:t>Coordinar con la UGEL todo lo relacionado a la gestión de la convivencia</w:t>
      </w:r>
      <w:r w:rsidRPr="003E3993">
        <w:rPr>
          <w:rFonts w:asciiTheme="minorHAnsi" w:hAnsiTheme="minorHAnsi" w:cs="Arial"/>
          <w:i/>
          <w:spacing w:val="-26"/>
        </w:rPr>
        <w:t xml:space="preserve"> </w:t>
      </w:r>
      <w:r w:rsidRPr="003E3993">
        <w:rPr>
          <w:rFonts w:asciiTheme="minorHAnsi" w:hAnsiTheme="minorHAnsi" w:cs="Arial"/>
          <w:i/>
        </w:rPr>
        <w:t>escolar.</w:t>
      </w:r>
    </w:p>
    <w:p w14:paraId="7FDF8BD1" w14:textId="77777777" w:rsidR="005439F7" w:rsidRPr="003E3993" w:rsidRDefault="00F55CCC" w:rsidP="00F55CCC">
      <w:pPr>
        <w:pStyle w:val="Prrafodelista"/>
        <w:numPr>
          <w:ilvl w:val="0"/>
          <w:numId w:val="2"/>
        </w:numPr>
        <w:tabs>
          <w:tab w:val="left" w:pos="280"/>
        </w:tabs>
        <w:spacing w:before="179" w:line="261" w:lineRule="auto"/>
        <w:ind w:left="567" w:right="123" w:firstLine="0"/>
        <w:jc w:val="both"/>
        <w:rPr>
          <w:rFonts w:asciiTheme="minorHAnsi" w:hAnsiTheme="minorHAnsi" w:cs="Arial"/>
          <w:i/>
        </w:rPr>
      </w:pPr>
      <w:r>
        <w:rPr>
          <w:rFonts w:asciiTheme="minorHAnsi" w:hAnsiTheme="minorHAnsi" w:cs="Arial"/>
          <w:i/>
        </w:rPr>
        <w:t xml:space="preserve">              </w:t>
      </w:r>
      <w:r w:rsidR="005439F7" w:rsidRPr="003E3993">
        <w:rPr>
          <w:rFonts w:asciiTheme="minorHAnsi" w:hAnsiTheme="minorHAnsi" w:cs="Arial"/>
          <w:i/>
        </w:rPr>
        <w:t xml:space="preserve">Registrar, tanto en el </w:t>
      </w:r>
      <w:r w:rsidR="005439F7" w:rsidRPr="00A44EDD">
        <w:rPr>
          <w:rFonts w:asciiTheme="minorHAnsi" w:hAnsiTheme="minorHAnsi" w:cs="Arial"/>
        </w:rPr>
        <w:t xml:space="preserve">portal </w:t>
      </w:r>
      <w:proofErr w:type="spellStart"/>
      <w:r w:rsidR="005439F7" w:rsidRPr="00A44EDD">
        <w:rPr>
          <w:rFonts w:asciiTheme="minorHAnsi" w:hAnsiTheme="minorHAnsi" w:cs="Arial"/>
        </w:rPr>
        <w:t>SíseVe</w:t>
      </w:r>
      <w:proofErr w:type="spellEnd"/>
      <w:r w:rsidR="005439F7" w:rsidRPr="00A44EDD">
        <w:rPr>
          <w:rFonts w:asciiTheme="minorHAnsi" w:hAnsiTheme="minorHAnsi" w:cs="Arial"/>
        </w:rPr>
        <w:t xml:space="preserve"> como </w:t>
      </w:r>
      <w:r w:rsidR="005439F7" w:rsidRPr="00A44EDD">
        <w:rPr>
          <w:rFonts w:asciiTheme="minorHAnsi" w:hAnsiTheme="minorHAnsi" w:cs="Arial"/>
          <w:spacing w:val="4"/>
        </w:rPr>
        <w:t xml:space="preserve">en </w:t>
      </w:r>
      <w:r w:rsidR="005439F7" w:rsidRPr="00A44EDD">
        <w:rPr>
          <w:rFonts w:asciiTheme="minorHAnsi" w:hAnsiTheme="minorHAnsi" w:cs="Arial"/>
        </w:rPr>
        <w:t>el Libro de Registro de Incidencias</w:t>
      </w:r>
      <w:r w:rsidR="005439F7" w:rsidRPr="003E3993">
        <w:rPr>
          <w:rFonts w:asciiTheme="minorHAnsi" w:hAnsiTheme="minorHAnsi" w:cs="Arial"/>
          <w:i/>
        </w:rPr>
        <w:t>, los casos de violencia que se den en la institución</w:t>
      </w:r>
      <w:r w:rsidR="005439F7" w:rsidRPr="003E3993">
        <w:rPr>
          <w:rFonts w:asciiTheme="minorHAnsi" w:hAnsiTheme="minorHAnsi" w:cs="Arial"/>
          <w:i/>
          <w:spacing w:val="-11"/>
        </w:rPr>
        <w:t xml:space="preserve"> </w:t>
      </w:r>
      <w:r w:rsidR="005439F7" w:rsidRPr="003E3993">
        <w:rPr>
          <w:rFonts w:asciiTheme="minorHAnsi" w:hAnsiTheme="minorHAnsi" w:cs="Arial"/>
          <w:i/>
        </w:rPr>
        <w:t>educativa.</w:t>
      </w:r>
    </w:p>
    <w:p w14:paraId="3E03DD44" w14:textId="77777777" w:rsidR="005439F7" w:rsidRPr="003E3993" w:rsidRDefault="005439F7" w:rsidP="005439F7">
      <w:pPr>
        <w:jc w:val="both"/>
        <w:rPr>
          <w:rFonts w:cs="Arial"/>
          <w:i/>
        </w:rPr>
      </w:pPr>
    </w:p>
    <w:p w14:paraId="354C5BC9" w14:textId="77777777" w:rsidR="005439F7" w:rsidRPr="003E3993" w:rsidRDefault="005439F7" w:rsidP="00B21CC7">
      <w:pPr>
        <w:pStyle w:val="Ttulo4"/>
        <w:tabs>
          <w:tab w:val="left" w:pos="541"/>
        </w:tabs>
        <w:spacing w:before="140"/>
        <w:rPr>
          <w:rFonts w:asciiTheme="minorHAnsi" w:hAnsiTheme="minorHAnsi" w:cs="Arial"/>
          <w:i/>
        </w:rPr>
      </w:pPr>
      <w:r w:rsidRPr="003E3993">
        <w:rPr>
          <w:rFonts w:asciiTheme="minorHAnsi" w:hAnsiTheme="minorHAnsi" w:cs="Arial"/>
          <w:i/>
        </w:rPr>
        <w:t>DEL PERSONAL DE LA INSTITUCIÓN</w:t>
      </w:r>
      <w:r w:rsidRPr="003E3993">
        <w:rPr>
          <w:rFonts w:asciiTheme="minorHAnsi" w:hAnsiTheme="minorHAnsi" w:cs="Arial"/>
          <w:i/>
          <w:spacing w:val="-9"/>
        </w:rPr>
        <w:t xml:space="preserve"> </w:t>
      </w:r>
      <w:r w:rsidRPr="003E3993">
        <w:rPr>
          <w:rFonts w:asciiTheme="minorHAnsi" w:hAnsiTheme="minorHAnsi" w:cs="Arial"/>
          <w:i/>
        </w:rPr>
        <w:t>EDUCATIVA</w:t>
      </w:r>
    </w:p>
    <w:p w14:paraId="4D69FEF1" w14:textId="07524976" w:rsidR="005439F7" w:rsidRPr="003E3993" w:rsidRDefault="005439F7" w:rsidP="007500F7">
      <w:pPr>
        <w:pStyle w:val="Textoindependiente"/>
        <w:spacing w:before="183" w:line="256" w:lineRule="auto"/>
        <w:ind w:left="567"/>
        <w:rPr>
          <w:rFonts w:asciiTheme="minorHAnsi" w:hAnsiTheme="minorHAnsi" w:cs="Arial"/>
          <w:i/>
        </w:rPr>
      </w:pPr>
      <w:r w:rsidRPr="003E3993">
        <w:rPr>
          <w:rFonts w:asciiTheme="minorHAnsi" w:hAnsiTheme="minorHAnsi" w:cs="Arial"/>
          <w:i/>
        </w:rPr>
        <w:t xml:space="preserve">El personal de la institución educativa </w:t>
      </w:r>
      <w:r w:rsidR="00923411">
        <w:rPr>
          <w:rFonts w:asciiTheme="minorHAnsi" w:hAnsiTheme="minorHAnsi" w:cs="Arial"/>
        </w:rPr>
        <w:t xml:space="preserve">55006-20 Escuela Concertada Solaris. </w:t>
      </w:r>
      <w:r w:rsidRPr="003E3993">
        <w:rPr>
          <w:rFonts w:asciiTheme="minorHAnsi" w:hAnsiTheme="minorHAnsi" w:cs="Arial"/>
          <w:i/>
        </w:rPr>
        <w:t>promueve y fortalece la convivencia democrática en todos los espacios y actividades de la institución educativa.</w:t>
      </w:r>
    </w:p>
    <w:p w14:paraId="766643FB" w14:textId="227AC6C8" w:rsidR="005439F7" w:rsidRPr="003E3993" w:rsidRDefault="000B25D2" w:rsidP="007500F7">
      <w:pPr>
        <w:pStyle w:val="Prrafodelista"/>
        <w:numPr>
          <w:ilvl w:val="0"/>
          <w:numId w:val="4"/>
        </w:numPr>
        <w:tabs>
          <w:tab w:val="left" w:pos="269"/>
        </w:tabs>
        <w:spacing w:before="169" w:line="261" w:lineRule="auto"/>
        <w:ind w:left="567" w:right="120" w:firstLine="0"/>
        <w:jc w:val="both"/>
        <w:rPr>
          <w:rFonts w:asciiTheme="minorHAnsi" w:hAnsiTheme="minorHAnsi" w:cs="Arial"/>
          <w:i/>
        </w:rPr>
      </w:pPr>
      <w:r w:rsidRPr="003E3993">
        <w:rPr>
          <w:rFonts w:asciiTheme="minorHAnsi" w:hAnsiTheme="minorHAnsi" w:cs="Arial"/>
          <w:i/>
        </w:rPr>
        <w:t xml:space="preserve">El director </w:t>
      </w:r>
      <w:r w:rsidR="005439F7" w:rsidRPr="003E3993">
        <w:rPr>
          <w:rFonts w:asciiTheme="minorHAnsi" w:hAnsiTheme="minorHAnsi" w:cs="Arial"/>
          <w:i/>
        </w:rPr>
        <w:t>de</w:t>
      </w:r>
      <w:r w:rsidR="005439F7" w:rsidRPr="003E3993">
        <w:rPr>
          <w:rFonts w:asciiTheme="minorHAnsi" w:hAnsiTheme="minorHAnsi" w:cs="Arial"/>
          <w:i/>
          <w:spacing w:val="-38"/>
        </w:rPr>
        <w:t xml:space="preserve"> </w:t>
      </w:r>
      <w:r w:rsidR="005439F7" w:rsidRPr="003E3993">
        <w:rPr>
          <w:rFonts w:asciiTheme="minorHAnsi" w:hAnsiTheme="minorHAnsi" w:cs="Arial"/>
          <w:i/>
        </w:rPr>
        <w:t>la</w:t>
      </w:r>
      <w:r w:rsidR="005439F7" w:rsidRPr="003E3993">
        <w:rPr>
          <w:rFonts w:asciiTheme="minorHAnsi" w:hAnsiTheme="minorHAnsi" w:cs="Arial"/>
          <w:i/>
          <w:spacing w:val="-37"/>
        </w:rPr>
        <w:t xml:space="preserve"> </w:t>
      </w:r>
      <w:r w:rsidR="005439F7" w:rsidRPr="003E3993">
        <w:rPr>
          <w:rFonts w:asciiTheme="minorHAnsi" w:hAnsiTheme="minorHAnsi" w:cs="Arial"/>
          <w:i/>
        </w:rPr>
        <w:t>Institución</w:t>
      </w:r>
      <w:r w:rsidR="005439F7" w:rsidRPr="003E3993">
        <w:rPr>
          <w:rFonts w:asciiTheme="minorHAnsi" w:hAnsiTheme="minorHAnsi" w:cs="Arial"/>
          <w:i/>
          <w:spacing w:val="-38"/>
        </w:rPr>
        <w:t xml:space="preserve"> </w:t>
      </w:r>
      <w:r w:rsidR="005439F7" w:rsidRPr="003E3993">
        <w:rPr>
          <w:rFonts w:asciiTheme="minorHAnsi" w:hAnsiTheme="minorHAnsi" w:cs="Arial"/>
          <w:i/>
        </w:rPr>
        <w:t>Educativa</w:t>
      </w:r>
      <w:r w:rsidRPr="003E3993">
        <w:rPr>
          <w:rFonts w:asciiTheme="minorHAnsi" w:hAnsiTheme="minorHAnsi" w:cs="Arial"/>
          <w:i/>
        </w:rPr>
        <w:t xml:space="preserve"> “</w:t>
      </w:r>
      <w:r w:rsidR="00923411">
        <w:rPr>
          <w:rFonts w:asciiTheme="minorHAnsi" w:hAnsiTheme="minorHAnsi" w:cs="Arial"/>
        </w:rPr>
        <w:t>55006-20 Escuela Concertada Solaris.</w:t>
      </w:r>
      <w:r w:rsidR="0033586C" w:rsidRPr="003E3993">
        <w:rPr>
          <w:rFonts w:asciiTheme="minorHAnsi" w:hAnsiTheme="minorHAnsi" w:cs="Arial"/>
          <w:i/>
        </w:rPr>
        <w:t>”,</w:t>
      </w:r>
      <w:r w:rsidR="00923411">
        <w:rPr>
          <w:rFonts w:asciiTheme="minorHAnsi" w:hAnsiTheme="minorHAnsi" w:cs="Arial"/>
          <w:i/>
        </w:rPr>
        <w:t xml:space="preserve"> el Coordinador</w:t>
      </w:r>
      <w:r w:rsidR="003071A5">
        <w:rPr>
          <w:rFonts w:asciiTheme="minorHAnsi" w:hAnsiTheme="minorHAnsi" w:cs="Arial"/>
          <w:i/>
        </w:rPr>
        <w:t xml:space="preserve"> de Tutoría</w:t>
      </w:r>
      <w:r w:rsidR="00646FC0" w:rsidRPr="003E3993">
        <w:rPr>
          <w:rFonts w:asciiTheme="minorHAnsi" w:hAnsiTheme="minorHAnsi" w:cs="Arial"/>
          <w:i/>
        </w:rPr>
        <w:t xml:space="preserve"> </w:t>
      </w:r>
      <w:r w:rsidRPr="003E3993">
        <w:rPr>
          <w:rFonts w:asciiTheme="minorHAnsi" w:hAnsiTheme="minorHAnsi" w:cs="Arial"/>
          <w:i/>
        </w:rPr>
        <w:t xml:space="preserve"> </w:t>
      </w:r>
      <w:r w:rsidR="005439F7" w:rsidRPr="003E3993">
        <w:rPr>
          <w:rFonts w:asciiTheme="minorHAnsi" w:hAnsiTheme="minorHAnsi" w:cs="Arial"/>
          <w:i/>
          <w:spacing w:val="-38"/>
        </w:rPr>
        <w:t xml:space="preserve"> </w:t>
      </w:r>
      <w:r w:rsidR="005439F7" w:rsidRPr="003E3993">
        <w:rPr>
          <w:rFonts w:asciiTheme="minorHAnsi" w:hAnsiTheme="minorHAnsi" w:cs="Arial"/>
          <w:i/>
        </w:rPr>
        <w:t>junto</w:t>
      </w:r>
      <w:r w:rsidR="005439F7" w:rsidRPr="003E3993">
        <w:rPr>
          <w:rFonts w:asciiTheme="minorHAnsi" w:hAnsiTheme="minorHAnsi" w:cs="Arial"/>
          <w:i/>
          <w:spacing w:val="-36"/>
        </w:rPr>
        <w:t xml:space="preserve"> </w:t>
      </w:r>
      <w:r w:rsidR="005439F7" w:rsidRPr="003E3993">
        <w:rPr>
          <w:rFonts w:asciiTheme="minorHAnsi" w:hAnsiTheme="minorHAnsi" w:cs="Arial"/>
          <w:i/>
        </w:rPr>
        <w:t>con</w:t>
      </w:r>
      <w:r w:rsidR="005439F7" w:rsidRPr="003E3993">
        <w:rPr>
          <w:rFonts w:asciiTheme="minorHAnsi" w:hAnsiTheme="minorHAnsi" w:cs="Arial"/>
          <w:i/>
          <w:spacing w:val="-38"/>
        </w:rPr>
        <w:t xml:space="preserve"> </w:t>
      </w:r>
      <w:r w:rsidR="005439F7" w:rsidRPr="003E3993">
        <w:rPr>
          <w:rFonts w:asciiTheme="minorHAnsi" w:hAnsiTheme="minorHAnsi" w:cs="Arial"/>
          <w:i/>
        </w:rPr>
        <w:t>los</w:t>
      </w:r>
      <w:r w:rsidR="00646FC0" w:rsidRPr="003E3993">
        <w:rPr>
          <w:rFonts w:asciiTheme="minorHAnsi" w:hAnsiTheme="minorHAnsi" w:cs="Arial"/>
          <w:i/>
        </w:rPr>
        <w:t xml:space="preserve"> </w:t>
      </w:r>
      <w:r w:rsidR="005439F7" w:rsidRPr="003E3993">
        <w:rPr>
          <w:rFonts w:asciiTheme="minorHAnsi" w:hAnsiTheme="minorHAnsi" w:cs="Arial"/>
          <w:i/>
        </w:rPr>
        <w:t>tutores,</w:t>
      </w:r>
      <w:r w:rsidR="005439F7" w:rsidRPr="003E3993">
        <w:rPr>
          <w:rFonts w:asciiTheme="minorHAnsi" w:hAnsiTheme="minorHAnsi" w:cs="Arial"/>
          <w:i/>
          <w:spacing w:val="-38"/>
        </w:rPr>
        <w:t xml:space="preserve"> </w:t>
      </w:r>
      <w:r w:rsidR="005439F7" w:rsidRPr="003E3993">
        <w:rPr>
          <w:rFonts w:asciiTheme="minorHAnsi" w:hAnsiTheme="minorHAnsi" w:cs="Arial"/>
          <w:i/>
        </w:rPr>
        <w:t>fomentan y mantienen relaciones</w:t>
      </w:r>
      <w:r w:rsidR="005439F7" w:rsidRPr="003E3993">
        <w:rPr>
          <w:rFonts w:asciiTheme="minorHAnsi" w:hAnsiTheme="minorHAnsi" w:cs="Arial"/>
          <w:i/>
          <w:spacing w:val="-15"/>
        </w:rPr>
        <w:t xml:space="preserve"> </w:t>
      </w:r>
      <w:r w:rsidR="005439F7" w:rsidRPr="003E3993">
        <w:rPr>
          <w:rFonts w:asciiTheme="minorHAnsi" w:hAnsiTheme="minorHAnsi" w:cs="Arial"/>
          <w:i/>
        </w:rPr>
        <w:t>de</w:t>
      </w:r>
      <w:r w:rsidR="005439F7" w:rsidRPr="003E3993">
        <w:rPr>
          <w:rFonts w:asciiTheme="minorHAnsi" w:hAnsiTheme="minorHAnsi" w:cs="Arial"/>
          <w:i/>
          <w:spacing w:val="-15"/>
        </w:rPr>
        <w:t xml:space="preserve"> </w:t>
      </w:r>
      <w:r w:rsidR="005439F7" w:rsidRPr="003E3993">
        <w:rPr>
          <w:rFonts w:asciiTheme="minorHAnsi" w:hAnsiTheme="minorHAnsi" w:cs="Arial"/>
          <w:i/>
        </w:rPr>
        <w:t>respeto,</w:t>
      </w:r>
      <w:r w:rsidR="005439F7" w:rsidRPr="003E3993">
        <w:rPr>
          <w:rFonts w:asciiTheme="minorHAnsi" w:hAnsiTheme="minorHAnsi" w:cs="Arial"/>
          <w:i/>
          <w:spacing w:val="-12"/>
        </w:rPr>
        <w:t xml:space="preserve"> </w:t>
      </w:r>
      <w:r w:rsidR="005439F7" w:rsidRPr="003E3993">
        <w:rPr>
          <w:rFonts w:asciiTheme="minorHAnsi" w:hAnsiTheme="minorHAnsi" w:cs="Arial"/>
          <w:i/>
        </w:rPr>
        <w:t>colaboración,</w:t>
      </w:r>
      <w:r w:rsidR="005439F7" w:rsidRPr="003E3993">
        <w:rPr>
          <w:rFonts w:asciiTheme="minorHAnsi" w:hAnsiTheme="minorHAnsi" w:cs="Arial"/>
          <w:i/>
          <w:spacing w:val="-13"/>
        </w:rPr>
        <w:t xml:space="preserve"> </w:t>
      </w:r>
      <w:r w:rsidR="005439F7" w:rsidRPr="003E3993">
        <w:rPr>
          <w:rFonts w:asciiTheme="minorHAnsi" w:hAnsiTheme="minorHAnsi" w:cs="Arial"/>
          <w:i/>
        </w:rPr>
        <w:t>responsabilidad</w:t>
      </w:r>
      <w:r w:rsidR="005439F7" w:rsidRPr="003E3993">
        <w:rPr>
          <w:rFonts w:asciiTheme="minorHAnsi" w:hAnsiTheme="minorHAnsi" w:cs="Arial"/>
          <w:i/>
          <w:spacing w:val="-16"/>
        </w:rPr>
        <w:t xml:space="preserve"> </w:t>
      </w:r>
      <w:r w:rsidR="005439F7" w:rsidRPr="003E3993">
        <w:rPr>
          <w:rFonts w:asciiTheme="minorHAnsi" w:hAnsiTheme="minorHAnsi" w:cs="Arial"/>
          <w:i/>
        </w:rPr>
        <w:t>social</w:t>
      </w:r>
      <w:r w:rsidR="005439F7" w:rsidRPr="003E3993">
        <w:rPr>
          <w:rFonts w:asciiTheme="minorHAnsi" w:hAnsiTheme="minorHAnsi" w:cs="Arial"/>
          <w:i/>
          <w:spacing w:val="-16"/>
        </w:rPr>
        <w:t xml:space="preserve"> </w:t>
      </w:r>
      <w:r w:rsidR="005439F7" w:rsidRPr="003E3993">
        <w:rPr>
          <w:rFonts w:asciiTheme="minorHAnsi" w:hAnsiTheme="minorHAnsi" w:cs="Arial"/>
          <w:i/>
        </w:rPr>
        <w:t>y</w:t>
      </w:r>
      <w:r w:rsidR="005439F7" w:rsidRPr="003E3993">
        <w:rPr>
          <w:rFonts w:asciiTheme="minorHAnsi" w:hAnsiTheme="minorHAnsi" w:cs="Arial"/>
          <w:i/>
          <w:spacing w:val="-17"/>
        </w:rPr>
        <w:t xml:space="preserve"> </w:t>
      </w:r>
      <w:r w:rsidR="005439F7" w:rsidRPr="003E3993">
        <w:rPr>
          <w:rFonts w:asciiTheme="minorHAnsi" w:hAnsiTheme="minorHAnsi" w:cs="Arial"/>
          <w:i/>
        </w:rPr>
        <w:t>buen</w:t>
      </w:r>
      <w:r w:rsidR="005439F7" w:rsidRPr="003E3993">
        <w:rPr>
          <w:rFonts w:asciiTheme="minorHAnsi" w:hAnsiTheme="minorHAnsi" w:cs="Arial"/>
          <w:i/>
          <w:spacing w:val="-13"/>
        </w:rPr>
        <w:t xml:space="preserve"> </w:t>
      </w:r>
      <w:r w:rsidR="005439F7" w:rsidRPr="003E3993">
        <w:rPr>
          <w:rFonts w:asciiTheme="minorHAnsi" w:hAnsiTheme="minorHAnsi" w:cs="Arial"/>
          <w:i/>
        </w:rPr>
        <w:t>trato.</w:t>
      </w:r>
      <w:r w:rsidR="005439F7" w:rsidRPr="003E3993">
        <w:rPr>
          <w:rFonts w:asciiTheme="minorHAnsi" w:hAnsiTheme="minorHAnsi" w:cs="Arial"/>
          <w:i/>
          <w:spacing w:val="24"/>
        </w:rPr>
        <w:t xml:space="preserve"> </w:t>
      </w:r>
      <w:r w:rsidR="005439F7" w:rsidRPr="003E3993">
        <w:rPr>
          <w:rFonts w:asciiTheme="minorHAnsi" w:hAnsiTheme="minorHAnsi" w:cs="Arial"/>
          <w:i/>
        </w:rPr>
        <w:t>Su</w:t>
      </w:r>
      <w:r w:rsidR="005439F7" w:rsidRPr="003E3993">
        <w:rPr>
          <w:rFonts w:asciiTheme="minorHAnsi" w:hAnsiTheme="minorHAnsi" w:cs="Arial"/>
          <w:i/>
          <w:spacing w:val="-17"/>
        </w:rPr>
        <w:t xml:space="preserve"> </w:t>
      </w:r>
      <w:r w:rsidR="005439F7" w:rsidRPr="003E3993">
        <w:rPr>
          <w:rFonts w:asciiTheme="minorHAnsi" w:hAnsiTheme="minorHAnsi" w:cs="Arial"/>
          <w:i/>
        </w:rPr>
        <w:t>liderazgo</w:t>
      </w:r>
      <w:r w:rsidR="005439F7" w:rsidRPr="003E3993">
        <w:rPr>
          <w:rFonts w:asciiTheme="minorHAnsi" w:hAnsiTheme="minorHAnsi" w:cs="Arial"/>
          <w:i/>
          <w:spacing w:val="-13"/>
        </w:rPr>
        <w:t xml:space="preserve"> </w:t>
      </w:r>
      <w:r w:rsidR="005439F7" w:rsidRPr="003E3993">
        <w:rPr>
          <w:rFonts w:asciiTheme="minorHAnsi" w:hAnsiTheme="minorHAnsi" w:cs="Arial"/>
          <w:i/>
        </w:rPr>
        <w:t>moviliza</w:t>
      </w:r>
      <w:r w:rsidR="005439F7" w:rsidRPr="003E3993">
        <w:rPr>
          <w:rFonts w:asciiTheme="minorHAnsi" w:hAnsiTheme="minorHAnsi" w:cs="Arial"/>
          <w:i/>
          <w:spacing w:val="-18"/>
        </w:rPr>
        <w:t xml:space="preserve"> </w:t>
      </w:r>
      <w:r w:rsidR="005439F7" w:rsidRPr="003E3993">
        <w:rPr>
          <w:rFonts w:asciiTheme="minorHAnsi" w:hAnsiTheme="minorHAnsi" w:cs="Arial"/>
          <w:i/>
        </w:rPr>
        <w:t>e</w:t>
      </w:r>
      <w:r w:rsidR="005439F7" w:rsidRPr="003E3993">
        <w:rPr>
          <w:rFonts w:asciiTheme="minorHAnsi" w:hAnsiTheme="minorHAnsi" w:cs="Arial"/>
          <w:i/>
          <w:spacing w:val="-15"/>
        </w:rPr>
        <w:t xml:space="preserve"> </w:t>
      </w:r>
      <w:r w:rsidR="005439F7" w:rsidRPr="003E3993">
        <w:rPr>
          <w:rFonts w:asciiTheme="minorHAnsi" w:hAnsiTheme="minorHAnsi" w:cs="Arial"/>
          <w:i/>
        </w:rPr>
        <w:t>influencia a los demás miembros de la comunidad educativa en la mejora constante de las relaciones interpersonales.</w:t>
      </w:r>
    </w:p>
    <w:p w14:paraId="4C4AEB9E" w14:textId="77777777" w:rsidR="005439F7" w:rsidRPr="003E3993" w:rsidRDefault="005439F7" w:rsidP="007500F7">
      <w:pPr>
        <w:pStyle w:val="Prrafodelista"/>
        <w:numPr>
          <w:ilvl w:val="0"/>
          <w:numId w:val="4"/>
        </w:numPr>
        <w:tabs>
          <w:tab w:val="left" w:pos="257"/>
        </w:tabs>
        <w:spacing w:before="158" w:line="259" w:lineRule="auto"/>
        <w:ind w:left="567" w:right="127" w:firstLine="0"/>
        <w:jc w:val="both"/>
        <w:rPr>
          <w:rFonts w:asciiTheme="minorHAnsi" w:hAnsiTheme="minorHAnsi" w:cs="Arial"/>
          <w:i/>
        </w:rPr>
      </w:pPr>
      <w:r w:rsidRPr="003E3993">
        <w:rPr>
          <w:rFonts w:asciiTheme="minorHAnsi" w:hAnsiTheme="minorHAnsi" w:cs="Arial"/>
          <w:i/>
        </w:rPr>
        <w:t>El</w:t>
      </w:r>
      <w:r w:rsidRPr="003E3993">
        <w:rPr>
          <w:rFonts w:asciiTheme="minorHAnsi" w:hAnsiTheme="minorHAnsi" w:cs="Arial"/>
          <w:i/>
          <w:spacing w:val="-31"/>
        </w:rPr>
        <w:t xml:space="preserve"> </w:t>
      </w:r>
      <w:r w:rsidRPr="003E3993">
        <w:rPr>
          <w:rFonts w:asciiTheme="minorHAnsi" w:hAnsiTheme="minorHAnsi" w:cs="Arial"/>
          <w:i/>
        </w:rPr>
        <w:t>personal</w:t>
      </w:r>
      <w:r w:rsidRPr="003E3993">
        <w:rPr>
          <w:rFonts w:asciiTheme="minorHAnsi" w:hAnsiTheme="minorHAnsi" w:cs="Arial"/>
          <w:i/>
          <w:spacing w:val="-31"/>
        </w:rPr>
        <w:t xml:space="preserve"> </w:t>
      </w:r>
      <w:r w:rsidRPr="003E3993">
        <w:rPr>
          <w:rFonts w:asciiTheme="minorHAnsi" w:hAnsiTheme="minorHAnsi" w:cs="Arial"/>
          <w:i/>
        </w:rPr>
        <w:t>docente</w:t>
      </w:r>
      <w:r w:rsidRPr="003E3993">
        <w:rPr>
          <w:rFonts w:asciiTheme="minorHAnsi" w:hAnsiTheme="minorHAnsi" w:cs="Arial"/>
          <w:i/>
          <w:spacing w:val="-31"/>
        </w:rPr>
        <w:t xml:space="preserve"> </w:t>
      </w:r>
      <w:r w:rsidRPr="003E3993">
        <w:rPr>
          <w:rFonts w:asciiTheme="minorHAnsi" w:hAnsiTheme="minorHAnsi" w:cs="Arial"/>
          <w:i/>
        </w:rPr>
        <w:t>y</w:t>
      </w:r>
      <w:r w:rsidRPr="003E3993">
        <w:rPr>
          <w:rFonts w:asciiTheme="minorHAnsi" w:hAnsiTheme="minorHAnsi" w:cs="Arial"/>
          <w:i/>
          <w:spacing w:val="-31"/>
        </w:rPr>
        <w:t xml:space="preserve"> </w:t>
      </w:r>
      <w:r w:rsidRPr="003E3993">
        <w:rPr>
          <w:rFonts w:asciiTheme="minorHAnsi" w:hAnsiTheme="minorHAnsi" w:cs="Arial"/>
          <w:i/>
        </w:rPr>
        <w:t>personal</w:t>
      </w:r>
      <w:r w:rsidRPr="003E3993">
        <w:rPr>
          <w:rFonts w:asciiTheme="minorHAnsi" w:hAnsiTheme="minorHAnsi" w:cs="Arial"/>
          <w:i/>
          <w:spacing w:val="-31"/>
        </w:rPr>
        <w:t xml:space="preserve"> </w:t>
      </w:r>
      <w:r w:rsidRPr="003E3993">
        <w:rPr>
          <w:rFonts w:asciiTheme="minorHAnsi" w:hAnsiTheme="minorHAnsi" w:cs="Arial"/>
          <w:i/>
        </w:rPr>
        <w:t>de</w:t>
      </w:r>
      <w:r w:rsidRPr="003E3993">
        <w:rPr>
          <w:rFonts w:asciiTheme="minorHAnsi" w:hAnsiTheme="minorHAnsi" w:cs="Arial"/>
          <w:i/>
          <w:spacing w:val="-27"/>
        </w:rPr>
        <w:t xml:space="preserve"> </w:t>
      </w:r>
      <w:r w:rsidRPr="003E3993">
        <w:rPr>
          <w:rFonts w:asciiTheme="minorHAnsi" w:hAnsiTheme="minorHAnsi" w:cs="Arial"/>
          <w:i/>
        </w:rPr>
        <w:t>apoyo</w:t>
      </w:r>
      <w:r w:rsidRPr="003E3993">
        <w:rPr>
          <w:rFonts w:asciiTheme="minorHAnsi" w:hAnsiTheme="minorHAnsi" w:cs="Arial"/>
          <w:i/>
          <w:spacing w:val="-21"/>
        </w:rPr>
        <w:t xml:space="preserve"> </w:t>
      </w:r>
      <w:r w:rsidRPr="003E3993">
        <w:rPr>
          <w:rFonts w:asciiTheme="minorHAnsi" w:hAnsiTheme="minorHAnsi" w:cs="Arial"/>
          <w:i/>
        </w:rPr>
        <w:t>promueven</w:t>
      </w:r>
      <w:r w:rsidRPr="003E3993">
        <w:rPr>
          <w:rFonts w:asciiTheme="minorHAnsi" w:hAnsiTheme="minorHAnsi" w:cs="Arial"/>
          <w:i/>
          <w:spacing w:val="-20"/>
        </w:rPr>
        <w:t xml:space="preserve"> </w:t>
      </w:r>
      <w:r w:rsidRPr="003E3993">
        <w:rPr>
          <w:rFonts w:asciiTheme="minorHAnsi" w:hAnsiTheme="minorHAnsi" w:cs="Arial"/>
          <w:i/>
        </w:rPr>
        <w:t>actividades</w:t>
      </w:r>
      <w:r w:rsidRPr="003E3993">
        <w:rPr>
          <w:rFonts w:asciiTheme="minorHAnsi" w:hAnsiTheme="minorHAnsi" w:cs="Arial"/>
          <w:i/>
          <w:spacing w:val="-20"/>
        </w:rPr>
        <w:t xml:space="preserve"> </w:t>
      </w:r>
      <w:r w:rsidRPr="003E3993">
        <w:rPr>
          <w:rFonts w:asciiTheme="minorHAnsi" w:hAnsiTheme="minorHAnsi" w:cs="Arial"/>
          <w:i/>
        </w:rPr>
        <w:t>que</w:t>
      </w:r>
      <w:r w:rsidRPr="003E3993">
        <w:rPr>
          <w:rFonts w:asciiTheme="minorHAnsi" w:hAnsiTheme="minorHAnsi" w:cs="Arial"/>
          <w:i/>
          <w:spacing w:val="-22"/>
        </w:rPr>
        <w:t xml:space="preserve"> </w:t>
      </w:r>
      <w:r w:rsidRPr="003E3993">
        <w:rPr>
          <w:rFonts w:asciiTheme="minorHAnsi" w:hAnsiTheme="minorHAnsi" w:cs="Arial"/>
          <w:i/>
        </w:rPr>
        <w:t>tengan</w:t>
      </w:r>
      <w:r w:rsidRPr="003E3993">
        <w:rPr>
          <w:rFonts w:asciiTheme="minorHAnsi" w:hAnsiTheme="minorHAnsi" w:cs="Arial"/>
          <w:i/>
          <w:spacing w:val="-20"/>
        </w:rPr>
        <w:t xml:space="preserve"> </w:t>
      </w:r>
      <w:r w:rsidRPr="003E3993">
        <w:rPr>
          <w:rFonts w:asciiTheme="minorHAnsi" w:hAnsiTheme="minorHAnsi" w:cs="Arial"/>
          <w:i/>
        </w:rPr>
        <w:t>en</w:t>
      </w:r>
      <w:r w:rsidRPr="003E3993">
        <w:rPr>
          <w:rFonts w:asciiTheme="minorHAnsi" w:hAnsiTheme="minorHAnsi" w:cs="Arial"/>
          <w:i/>
          <w:spacing w:val="-18"/>
        </w:rPr>
        <w:t xml:space="preserve"> </w:t>
      </w:r>
      <w:r w:rsidRPr="003E3993">
        <w:rPr>
          <w:rFonts w:asciiTheme="minorHAnsi" w:hAnsiTheme="minorHAnsi" w:cs="Arial"/>
          <w:i/>
        </w:rPr>
        <w:t>cuenta</w:t>
      </w:r>
      <w:r w:rsidRPr="003E3993">
        <w:rPr>
          <w:rFonts w:asciiTheme="minorHAnsi" w:hAnsiTheme="minorHAnsi" w:cs="Arial"/>
          <w:i/>
          <w:spacing w:val="-22"/>
        </w:rPr>
        <w:t xml:space="preserve"> </w:t>
      </w:r>
      <w:r w:rsidRPr="003E3993">
        <w:rPr>
          <w:rFonts w:asciiTheme="minorHAnsi" w:hAnsiTheme="minorHAnsi" w:cs="Arial"/>
          <w:i/>
          <w:spacing w:val="2"/>
        </w:rPr>
        <w:t>la</w:t>
      </w:r>
      <w:r w:rsidRPr="003E3993">
        <w:rPr>
          <w:rFonts w:asciiTheme="minorHAnsi" w:hAnsiTheme="minorHAnsi" w:cs="Arial"/>
          <w:i/>
          <w:spacing w:val="-21"/>
        </w:rPr>
        <w:t xml:space="preserve"> </w:t>
      </w:r>
      <w:r w:rsidRPr="003E3993">
        <w:rPr>
          <w:rFonts w:asciiTheme="minorHAnsi" w:hAnsiTheme="minorHAnsi" w:cs="Arial"/>
          <w:i/>
        </w:rPr>
        <w:t>formación</w:t>
      </w:r>
      <w:r w:rsidRPr="003E3993">
        <w:rPr>
          <w:rFonts w:asciiTheme="minorHAnsi" w:hAnsiTheme="minorHAnsi" w:cs="Arial"/>
          <w:i/>
          <w:spacing w:val="-18"/>
        </w:rPr>
        <w:t xml:space="preserve"> </w:t>
      </w:r>
      <w:r w:rsidRPr="003E3993">
        <w:rPr>
          <w:rFonts w:asciiTheme="minorHAnsi" w:hAnsiTheme="minorHAnsi" w:cs="Arial"/>
          <w:i/>
        </w:rPr>
        <w:t>en valores,</w:t>
      </w:r>
      <w:r w:rsidRPr="003E3993">
        <w:rPr>
          <w:rFonts w:asciiTheme="minorHAnsi" w:hAnsiTheme="minorHAnsi" w:cs="Arial"/>
          <w:i/>
          <w:spacing w:val="-8"/>
        </w:rPr>
        <w:t xml:space="preserve"> </w:t>
      </w:r>
      <w:r w:rsidRPr="003E3993">
        <w:rPr>
          <w:rFonts w:asciiTheme="minorHAnsi" w:hAnsiTheme="minorHAnsi" w:cs="Arial"/>
          <w:i/>
        </w:rPr>
        <w:t>el</w:t>
      </w:r>
      <w:r w:rsidRPr="003E3993">
        <w:rPr>
          <w:rFonts w:asciiTheme="minorHAnsi" w:hAnsiTheme="minorHAnsi" w:cs="Arial"/>
          <w:i/>
          <w:spacing w:val="-8"/>
        </w:rPr>
        <w:t xml:space="preserve"> </w:t>
      </w:r>
      <w:r w:rsidRPr="003E3993">
        <w:rPr>
          <w:rFonts w:asciiTheme="minorHAnsi" w:hAnsiTheme="minorHAnsi" w:cs="Arial"/>
          <w:i/>
        </w:rPr>
        <w:t>fortalecimiento</w:t>
      </w:r>
      <w:r w:rsidRPr="003E3993">
        <w:rPr>
          <w:rFonts w:asciiTheme="minorHAnsi" w:hAnsiTheme="minorHAnsi" w:cs="Arial"/>
          <w:i/>
          <w:spacing w:val="-9"/>
        </w:rPr>
        <w:t xml:space="preserve"> </w:t>
      </w:r>
      <w:r w:rsidRPr="003E3993">
        <w:rPr>
          <w:rFonts w:asciiTheme="minorHAnsi" w:hAnsiTheme="minorHAnsi" w:cs="Arial"/>
          <w:i/>
        </w:rPr>
        <w:t>de</w:t>
      </w:r>
      <w:r w:rsidRPr="003E3993">
        <w:rPr>
          <w:rFonts w:asciiTheme="minorHAnsi" w:hAnsiTheme="minorHAnsi" w:cs="Arial"/>
          <w:i/>
          <w:spacing w:val="-7"/>
        </w:rPr>
        <w:t xml:space="preserve"> </w:t>
      </w:r>
      <w:r w:rsidRPr="003E3993">
        <w:rPr>
          <w:rFonts w:asciiTheme="minorHAnsi" w:hAnsiTheme="minorHAnsi" w:cs="Arial"/>
          <w:i/>
        </w:rPr>
        <w:t>habilidades</w:t>
      </w:r>
      <w:r w:rsidRPr="003E3993">
        <w:rPr>
          <w:rFonts w:asciiTheme="minorHAnsi" w:hAnsiTheme="minorHAnsi" w:cs="Arial"/>
          <w:i/>
          <w:spacing w:val="-7"/>
        </w:rPr>
        <w:t xml:space="preserve"> </w:t>
      </w:r>
      <w:r w:rsidRPr="003E3993">
        <w:rPr>
          <w:rFonts w:asciiTheme="minorHAnsi" w:hAnsiTheme="minorHAnsi" w:cs="Arial"/>
          <w:i/>
        </w:rPr>
        <w:t>socioemocionales,</w:t>
      </w:r>
      <w:r w:rsidRPr="003E3993">
        <w:rPr>
          <w:rFonts w:asciiTheme="minorHAnsi" w:hAnsiTheme="minorHAnsi" w:cs="Arial"/>
          <w:i/>
          <w:spacing w:val="-8"/>
        </w:rPr>
        <w:t xml:space="preserve"> </w:t>
      </w:r>
      <w:r w:rsidRPr="003E3993">
        <w:rPr>
          <w:rFonts w:asciiTheme="minorHAnsi" w:hAnsiTheme="minorHAnsi" w:cs="Arial"/>
          <w:i/>
        </w:rPr>
        <w:t>la</w:t>
      </w:r>
      <w:r w:rsidRPr="003E3993">
        <w:rPr>
          <w:rFonts w:asciiTheme="minorHAnsi" w:hAnsiTheme="minorHAnsi" w:cs="Arial"/>
          <w:i/>
          <w:spacing w:val="-11"/>
        </w:rPr>
        <w:t xml:space="preserve"> </w:t>
      </w:r>
      <w:r w:rsidRPr="003E3993">
        <w:rPr>
          <w:rFonts w:asciiTheme="minorHAnsi" w:hAnsiTheme="minorHAnsi" w:cs="Arial"/>
          <w:i/>
        </w:rPr>
        <w:t>promoción</w:t>
      </w:r>
      <w:r w:rsidRPr="003E3993">
        <w:rPr>
          <w:rFonts w:asciiTheme="minorHAnsi" w:hAnsiTheme="minorHAnsi" w:cs="Arial"/>
          <w:i/>
          <w:spacing w:val="-9"/>
        </w:rPr>
        <w:t xml:space="preserve"> </w:t>
      </w:r>
      <w:r w:rsidRPr="003E3993">
        <w:rPr>
          <w:rFonts w:asciiTheme="minorHAnsi" w:hAnsiTheme="minorHAnsi" w:cs="Arial"/>
          <w:i/>
        </w:rPr>
        <w:t>de</w:t>
      </w:r>
      <w:r w:rsidRPr="003E3993">
        <w:rPr>
          <w:rFonts w:asciiTheme="minorHAnsi" w:hAnsiTheme="minorHAnsi" w:cs="Arial"/>
          <w:i/>
          <w:spacing w:val="-7"/>
        </w:rPr>
        <w:t xml:space="preserve"> </w:t>
      </w:r>
      <w:r w:rsidRPr="003E3993">
        <w:rPr>
          <w:rFonts w:asciiTheme="minorHAnsi" w:hAnsiTheme="minorHAnsi" w:cs="Arial"/>
          <w:i/>
        </w:rPr>
        <w:t>la</w:t>
      </w:r>
      <w:r w:rsidRPr="003E3993">
        <w:rPr>
          <w:rFonts w:asciiTheme="minorHAnsi" w:hAnsiTheme="minorHAnsi" w:cs="Arial"/>
          <w:i/>
          <w:spacing w:val="-11"/>
        </w:rPr>
        <w:t xml:space="preserve"> </w:t>
      </w:r>
      <w:r w:rsidRPr="003E3993">
        <w:rPr>
          <w:rFonts w:asciiTheme="minorHAnsi" w:hAnsiTheme="minorHAnsi" w:cs="Arial"/>
          <w:i/>
        </w:rPr>
        <w:t>participación,</w:t>
      </w:r>
      <w:r w:rsidRPr="003E3993">
        <w:rPr>
          <w:rFonts w:asciiTheme="minorHAnsi" w:hAnsiTheme="minorHAnsi" w:cs="Arial"/>
          <w:i/>
          <w:spacing w:val="-8"/>
        </w:rPr>
        <w:t xml:space="preserve"> </w:t>
      </w:r>
      <w:r w:rsidRPr="003E3993">
        <w:rPr>
          <w:rFonts w:asciiTheme="minorHAnsi" w:hAnsiTheme="minorHAnsi" w:cs="Arial"/>
          <w:i/>
        </w:rPr>
        <w:t>así</w:t>
      </w:r>
      <w:r w:rsidRPr="003E3993">
        <w:rPr>
          <w:rFonts w:asciiTheme="minorHAnsi" w:hAnsiTheme="minorHAnsi" w:cs="Arial"/>
          <w:i/>
          <w:spacing w:val="-8"/>
        </w:rPr>
        <w:t xml:space="preserve"> </w:t>
      </w:r>
      <w:r w:rsidRPr="003E3993">
        <w:rPr>
          <w:rFonts w:asciiTheme="minorHAnsi" w:hAnsiTheme="minorHAnsi" w:cs="Arial"/>
          <w:i/>
        </w:rPr>
        <w:t>como</w:t>
      </w:r>
      <w:r w:rsidRPr="003E3993">
        <w:rPr>
          <w:rFonts w:asciiTheme="minorHAnsi" w:hAnsiTheme="minorHAnsi" w:cs="Arial"/>
          <w:i/>
          <w:spacing w:val="-9"/>
        </w:rPr>
        <w:t xml:space="preserve"> </w:t>
      </w:r>
      <w:r w:rsidRPr="003E3993">
        <w:rPr>
          <w:rFonts w:asciiTheme="minorHAnsi" w:hAnsiTheme="minorHAnsi" w:cs="Arial"/>
          <w:i/>
        </w:rPr>
        <w:t xml:space="preserve">el aprendizaje y respeto a las Normas de Convivencia. </w:t>
      </w:r>
    </w:p>
    <w:p w14:paraId="713DFAEA" w14:textId="77777777" w:rsidR="00FC4CD3" w:rsidRPr="003E3993" w:rsidRDefault="005439F7" w:rsidP="007500F7">
      <w:pPr>
        <w:pStyle w:val="Prrafodelista"/>
        <w:numPr>
          <w:ilvl w:val="0"/>
          <w:numId w:val="4"/>
        </w:numPr>
        <w:tabs>
          <w:tab w:val="left" w:pos="333"/>
        </w:tabs>
        <w:spacing w:before="162" w:line="261" w:lineRule="auto"/>
        <w:ind w:left="567" w:right="114" w:firstLine="0"/>
        <w:jc w:val="both"/>
        <w:rPr>
          <w:rFonts w:asciiTheme="minorHAnsi" w:hAnsiTheme="minorHAnsi" w:cs="Arial"/>
          <w:i/>
        </w:rPr>
      </w:pPr>
      <w:r w:rsidRPr="003E3993">
        <w:rPr>
          <w:rFonts w:asciiTheme="minorHAnsi" w:hAnsiTheme="minorHAnsi" w:cs="Arial"/>
          <w:i/>
        </w:rPr>
        <w:t>Toda acción tutorial ha de constituirse en acción ejemplar y, como tal, promover relaciones democráticas</w:t>
      </w:r>
      <w:r w:rsidRPr="003E3993">
        <w:rPr>
          <w:rFonts w:asciiTheme="minorHAnsi" w:hAnsiTheme="minorHAnsi" w:cs="Arial"/>
          <w:i/>
          <w:spacing w:val="-7"/>
        </w:rPr>
        <w:t xml:space="preserve"> </w:t>
      </w:r>
      <w:r w:rsidRPr="003E3993">
        <w:rPr>
          <w:rFonts w:asciiTheme="minorHAnsi" w:hAnsiTheme="minorHAnsi" w:cs="Arial"/>
          <w:i/>
        </w:rPr>
        <w:t>y</w:t>
      </w:r>
      <w:r w:rsidRPr="003E3993">
        <w:rPr>
          <w:rFonts w:asciiTheme="minorHAnsi" w:hAnsiTheme="minorHAnsi" w:cs="Arial"/>
          <w:i/>
          <w:spacing w:val="-9"/>
        </w:rPr>
        <w:t xml:space="preserve"> </w:t>
      </w:r>
      <w:r w:rsidRPr="003E3993">
        <w:rPr>
          <w:rFonts w:asciiTheme="minorHAnsi" w:hAnsiTheme="minorHAnsi" w:cs="Arial"/>
          <w:i/>
        </w:rPr>
        <w:t>de</w:t>
      </w:r>
      <w:r w:rsidRPr="003E3993">
        <w:rPr>
          <w:rFonts w:asciiTheme="minorHAnsi" w:hAnsiTheme="minorHAnsi" w:cs="Arial"/>
          <w:i/>
          <w:spacing w:val="-10"/>
        </w:rPr>
        <w:t xml:space="preserve"> </w:t>
      </w:r>
      <w:r w:rsidRPr="003E3993">
        <w:rPr>
          <w:rFonts w:asciiTheme="minorHAnsi" w:hAnsiTheme="minorHAnsi" w:cs="Arial"/>
          <w:i/>
        </w:rPr>
        <w:t>buen</w:t>
      </w:r>
      <w:r w:rsidRPr="003E3993">
        <w:rPr>
          <w:rFonts w:asciiTheme="minorHAnsi" w:hAnsiTheme="minorHAnsi" w:cs="Arial"/>
          <w:i/>
          <w:spacing w:val="-9"/>
        </w:rPr>
        <w:t xml:space="preserve"> </w:t>
      </w:r>
      <w:r w:rsidRPr="003E3993">
        <w:rPr>
          <w:rFonts w:asciiTheme="minorHAnsi" w:hAnsiTheme="minorHAnsi" w:cs="Arial"/>
          <w:i/>
        </w:rPr>
        <w:t>trato</w:t>
      </w:r>
      <w:r w:rsidRPr="003E3993">
        <w:rPr>
          <w:rFonts w:asciiTheme="minorHAnsi" w:hAnsiTheme="minorHAnsi" w:cs="Arial"/>
          <w:i/>
          <w:spacing w:val="-6"/>
        </w:rPr>
        <w:t xml:space="preserve"> </w:t>
      </w:r>
      <w:r w:rsidRPr="003E3993">
        <w:rPr>
          <w:rFonts w:asciiTheme="minorHAnsi" w:hAnsiTheme="minorHAnsi" w:cs="Arial"/>
          <w:i/>
        </w:rPr>
        <w:t>entre</w:t>
      </w:r>
      <w:r w:rsidRPr="003E3993">
        <w:rPr>
          <w:rFonts w:asciiTheme="minorHAnsi" w:hAnsiTheme="minorHAnsi" w:cs="Arial"/>
          <w:i/>
          <w:spacing w:val="-11"/>
        </w:rPr>
        <w:t xml:space="preserve"> </w:t>
      </w:r>
      <w:r w:rsidRPr="003E3993">
        <w:rPr>
          <w:rFonts w:asciiTheme="minorHAnsi" w:hAnsiTheme="minorHAnsi" w:cs="Arial"/>
          <w:i/>
        </w:rPr>
        <w:t>las</w:t>
      </w:r>
      <w:r w:rsidRPr="003E3993">
        <w:rPr>
          <w:rFonts w:asciiTheme="minorHAnsi" w:hAnsiTheme="minorHAnsi" w:cs="Arial"/>
          <w:i/>
          <w:spacing w:val="-7"/>
        </w:rPr>
        <w:t xml:space="preserve"> </w:t>
      </w:r>
      <w:r w:rsidRPr="003E3993">
        <w:rPr>
          <w:rFonts w:asciiTheme="minorHAnsi" w:hAnsiTheme="minorHAnsi" w:cs="Arial"/>
          <w:i/>
        </w:rPr>
        <w:t>y</w:t>
      </w:r>
      <w:r w:rsidRPr="003E3993">
        <w:rPr>
          <w:rFonts w:asciiTheme="minorHAnsi" w:hAnsiTheme="minorHAnsi" w:cs="Arial"/>
          <w:i/>
          <w:spacing w:val="-9"/>
        </w:rPr>
        <w:t xml:space="preserve"> </w:t>
      </w:r>
      <w:r w:rsidRPr="003E3993">
        <w:rPr>
          <w:rFonts w:asciiTheme="minorHAnsi" w:hAnsiTheme="minorHAnsi" w:cs="Arial"/>
          <w:i/>
        </w:rPr>
        <w:t>los</w:t>
      </w:r>
      <w:r w:rsidRPr="003E3993">
        <w:rPr>
          <w:rFonts w:asciiTheme="minorHAnsi" w:hAnsiTheme="minorHAnsi" w:cs="Arial"/>
          <w:i/>
          <w:spacing w:val="-7"/>
        </w:rPr>
        <w:t xml:space="preserve"> </w:t>
      </w:r>
      <w:r w:rsidRPr="003E3993">
        <w:rPr>
          <w:rFonts w:asciiTheme="minorHAnsi" w:hAnsiTheme="minorHAnsi" w:cs="Arial"/>
          <w:i/>
        </w:rPr>
        <w:t>estudiantes.</w:t>
      </w:r>
      <w:r w:rsidRPr="003E3993">
        <w:rPr>
          <w:rFonts w:asciiTheme="minorHAnsi" w:hAnsiTheme="minorHAnsi" w:cs="Arial"/>
          <w:i/>
          <w:spacing w:val="-9"/>
        </w:rPr>
        <w:t xml:space="preserve"> </w:t>
      </w:r>
      <w:r w:rsidRPr="003E3993">
        <w:rPr>
          <w:rFonts w:asciiTheme="minorHAnsi" w:hAnsiTheme="minorHAnsi" w:cs="Arial"/>
          <w:i/>
        </w:rPr>
        <w:t>Asimismo,</w:t>
      </w:r>
      <w:r w:rsidRPr="003E3993">
        <w:rPr>
          <w:rFonts w:asciiTheme="minorHAnsi" w:hAnsiTheme="minorHAnsi" w:cs="Arial"/>
          <w:i/>
          <w:spacing w:val="-8"/>
        </w:rPr>
        <w:t xml:space="preserve"> </w:t>
      </w:r>
      <w:r w:rsidRPr="003E3993">
        <w:rPr>
          <w:rFonts w:asciiTheme="minorHAnsi" w:hAnsiTheme="minorHAnsi" w:cs="Arial"/>
          <w:i/>
        </w:rPr>
        <w:t>en</w:t>
      </w:r>
      <w:r w:rsidRPr="003E3993">
        <w:rPr>
          <w:rFonts w:asciiTheme="minorHAnsi" w:hAnsiTheme="minorHAnsi" w:cs="Arial"/>
          <w:i/>
          <w:spacing w:val="-9"/>
        </w:rPr>
        <w:t xml:space="preserve"> </w:t>
      </w:r>
      <w:r w:rsidRPr="003E3993">
        <w:rPr>
          <w:rFonts w:asciiTheme="minorHAnsi" w:hAnsiTheme="minorHAnsi" w:cs="Arial"/>
          <w:i/>
        </w:rPr>
        <w:t>concordancia</w:t>
      </w:r>
      <w:r w:rsidRPr="003E3993">
        <w:rPr>
          <w:rFonts w:asciiTheme="minorHAnsi" w:hAnsiTheme="minorHAnsi" w:cs="Arial"/>
          <w:i/>
          <w:spacing w:val="-11"/>
        </w:rPr>
        <w:t xml:space="preserve"> </w:t>
      </w:r>
      <w:r w:rsidRPr="003E3993">
        <w:rPr>
          <w:rFonts w:asciiTheme="minorHAnsi" w:hAnsiTheme="minorHAnsi" w:cs="Arial"/>
          <w:i/>
        </w:rPr>
        <w:t>con</w:t>
      </w:r>
      <w:r w:rsidRPr="003E3993">
        <w:rPr>
          <w:rFonts w:asciiTheme="minorHAnsi" w:hAnsiTheme="minorHAnsi" w:cs="Arial"/>
          <w:i/>
          <w:spacing w:val="-5"/>
        </w:rPr>
        <w:t xml:space="preserve"> </w:t>
      </w:r>
      <w:r w:rsidRPr="003E3993">
        <w:rPr>
          <w:rFonts w:asciiTheme="minorHAnsi" w:hAnsiTheme="minorHAnsi" w:cs="Arial"/>
          <w:i/>
        </w:rPr>
        <w:t>la</w:t>
      </w:r>
      <w:r w:rsidRPr="003E3993">
        <w:rPr>
          <w:rFonts w:asciiTheme="minorHAnsi" w:hAnsiTheme="minorHAnsi" w:cs="Arial"/>
          <w:i/>
          <w:spacing w:val="-7"/>
        </w:rPr>
        <w:t xml:space="preserve"> </w:t>
      </w:r>
      <w:r w:rsidRPr="003E3993">
        <w:rPr>
          <w:rFonts w:asciiTheme="minorHAnsi" w:hAnsiTheme="minorHAnsi" w:cs="Arial"/>
          <w:i/>
        </w:rPr>
        <w:t>programación anual,</w:t>
      </w:r>
      <w:r w:rsidRPr="003E3993">
        <w:rPr>
          <w:rFonts w:asciiTheme="minorHAnsi" w:hAnsiTheme="minorHAnsi" w:cs="Arial"/>
          <w:i/>
          <w:spacing w:val="-5"/>
        </w:rPr>
        <w:t xml:space="preserve"> </w:t>
      </w:r>
      <w:r w:rsidRPr="003E3993">
        <w:rPr>
          <w:rFonts w:asciiTheme="minorHAnsi" w:hAnsiTheme="minorHAnsi" w:cs="Arial"/>
          <w:i/>
        </w:rPr>
        <w:t>desde</w:t>
      </w:r>
      <w:r w:rsidRPr="003E3993">
        <w:rPr>
          <w:rFonts w:asciiTheme="minorHAnsi" w:hAnsiTheme="minorHAnsi" w:cs="Arial"/>
          <w:i/>
          <w:spacing w:val="-7"/>
        </w:rPr>
        <w:t xml:space="preserve"> </w:t>
      </w:r>
      <w:r w:rsidRPr="003E3993">
        <w:rPr>
          <w:rFonts w:asciiTheme="minorHAnsi" w:hAnsiTheme="minorHAnsi" w:cs="Arial"/>
          <w:i/>
        </w:rPr>
        <w:t>la</w:t>
      </w:r>
      <w:r w:rsidRPr="003E3993">
        <w:rPr>
          <w:rFonts w:asciiTheme="minorHAnsi" w:hAnsiTheme="minorHAnsi" w:cs="Arial"/>
          <w:i/>
          <w:spacing w:val="-7"/>
        </w:rPr>
        <w:t xml:space="preserve"> </w:t>
      </w:r>
      <w:r w:rsidRPr="003E3993">
        <w:rPr>
          <w:rFonts w:asciiTheme="minorHAnsi" w:hAnsiTheme="minorHAnsi" w:cs="Arial"/>
          <w:i/>
        </w:rPr>
        <w:t>tutoría</w:t>
      </w:r>
      <w:r w:rsidRPr="003E3993">
        <w:rPr>
          <w:rFonts w:asciiTheme="minorHAnsi" w:hAnsiTheme="minorHAnsi" w:cs="Arial"/>
          <w:i/>
          <w:spacing w:val="-8"/>
        </w:rPr>
        <w:t xml:space="preserve"> </w:t>
      </w:r>
      <w:r w:rsidRPr="003E3993">
        <w:rPr>
          <w:rFonts w:asciiTheme="minorHAnsi" w:hAnsiTheme="minorHAnsi" w:cs="Arial"/>
          <w:i/>
        </w:rPr>
        <w:t>grupal</w:t>
      </w:r>
      <w:r w:rsidRPr="003E3993">
        <w:rPr>
          <w:rFonts w:asciiTheme="minorHAnsi" w:hAnsiTheme="minorHAnsi" w:cs="Arial"/>
          <w:i/>
          <w:spacing w:val="-4"/>
        </w:rPr>
        <w:t xml:space="preserve"> </w:t>
      </w:r>
      <w:r w:rsidRPr="003E3993">
        <w:rPr>
          <w:rFonts w:asciiTheme="minorHAnsi" w:hAnsiTheme="minorHAnsi" w:cs="Arial"/>
          <w:i/>
        </w:rPr>
        <w:t>se</w:t>
      </w:r>
      <w:r w:rsidRPr="003E3993">
        <w:rPr>
          <w:rFonts w:asciiTheme="minorHAnsi" w:hAnsiTheme="minorHAnsi" w:cs="Arial"/>
          <w:i/>
          <w:spacing w:val="-8"/>
        </w:rPr>
        <w:t xml:space="preserve"> </w:t>
      </w:r>
      <w:r w:rsidRPr="003E3993">
        <w:rPr>
          <w:rFonts w:asciiTheme="minorHAnsi" w:hAnsiTheme="minorHAnsi" w:cs="Arial"/>
          <w:i/>
        </w:rPr>
        <w:t>desarrollan</w:t>
      </w:r>
      <w:r w:rsidRPr="003E3993">
        <w:rPr>
          <w:rFonts w:asciiTheme="minorHAnsi" w:hAnsiTheme="minorHAnsi" w:cs="Arial"/>
          <w:i/>
          <w:spacing w:val="-5"/>
        </w:rPr>
        <w:t xml:space="preserve"> </w:t>
      </w:r>
      <w:r w:rsidRPr="003E3993">
        <w:rPr>
          <w:rFonts w:asciiTheme="minorHAnsi" w:hAnsiTheme="minorHAnsi" w:cs="Arial"/>
          <w:i/>
        </w:rPr>
        <w:t>temas</w:t>
      </w:r>
      <w:r w:rsidRPr="003E3993">
        <w:rPr>
          <w:rFonts w:asciiTheme="minorHAnsi" w:hAnsiTheme="minorHAnsi" w:cs="Arial"/>
          <w:i/>
          <w:spacing w:val="-5"/>
        </w:rPr>
        <w:t xml:space="preserve"> </w:t>
      </w:r>
      <w:r w:rsidRPr="003E3993">
        <w:rPr>
          <w:rFonts w:asciiTheme="minorHAnsi" w:hAnsiTheme="minorHAnsi" w:cs="Arial"/>
          <w:i/>
        </w:rPr>
        <w:t>relacionados</w:t>
      </w:r>
      <w:r w:rsidRPr="003E3993">
        <w:rPr>
          <w:rFonts w:asciiTheme="minorHAnsi" w:hAnsiTheme="minorHAnsi" w:cs="Arial"/>
          <w:i/>
          <w:spacing w:val="-4"/>
        </w:rPr>
        <w:t xml:space="preserve"> </w:t>
      </w:r>
      <w:r w:rsidRPr="003E3993">
        <w:rPr>
          <w:rFonts w:asciiTheme="minorHAnsi" w:hAnsiTheme="minorHAnsi" w:cs="Arial"/>
          <w:i/>
        </w:rPr>
        <w:t>con</w:t>
      </w:r>
      <w:r w:rsidRPr="003E3993">
        <w:rPr>
          <w:rFonts w:asciiTheme="minorHAnsi" w:hAnsiTheme="minorHAnsi" w:cs="Arial"/>
          <w:i/>
          <w:spacing w:val="-5"/>
        </w:rPr>
        <w:t xml:space="preserve"> </w:t>
      </w:r>
      <w:r w:rsidRPr="003E3993">
        <w:rPr>
          <w:rFonts w:asciiTheme="minorHAnsi" w:hAnsiTheme="minorHAnsi" w:cs="Arial"/>
          <w:i/>
        </w:rPr>
        <w:t>la</w:t>
      </w:r>
      <w:r w:rsidRPr="003E3993">
        <w:rPr>
          <w:rFonts w:asciiTheme="minorHAnsi" w:hAnsiTheme="minorHAnsi" w:cs="Arial"/>
          <w:i/>
          <w:spacing w:val="-8"/>
        </w:rPr>
        <w:t xml:space="preserve"> </w:t>
      </w:r>
      <w:r w:rsidRPr="003E3993">
        <w:rPr>
          <w:rFonts w:asciiTheme="minorHAnsi" w:hAnsiTheme="minorHAnsi" w:cs="Arial"/>
          <w:i/>
        </w:rPr>
        <w:t>convivencia</w:t>
      </w:r>
      <w:r w:rsidRPr="003E3993">
        <w:rPr>
          <w:rFonts w:asciiTheme="minorHAnsi" w:hAnsiTheme="minorHAnsi" w:cs="Arial"/>
          <w:i/>
          <w:spacing w:val="-7"/>
        </w:rPr>
        <w:t xml:space="preserve"> </w:t>
      </w:r>
      <w:r w:rsidRPr="003E3993">
        <w:rPr>
          <w:rFonts w:asciiTheme="minorHAnsi" w:hAnsiTheme="minorHAnsi" w:cs="Arial"/>
          <w:i/>
        </w:rPr>
        <w:t>escolar,</w:t>
      </w:r>
      <w:r w:rsidRPr="003E3993">
        <w:rPr>
          <w:rFonts w:asciiTheme="minorHAnsi" w:hAnsiTheme="minorHAnsi" w:cs="Arial"/>
          <w:i/>
          <w:spacing w:val="-5"/>
        </w:rPr>
        <w:t xml:space="preserve"> </w:t>
      </w:r>
      <w:r w:rsidRPr="003E3993">
        <w:rPr>
          <w:rFonts w:asciiTheme="minorHAnsi" w:hAnsiTheme="minorHAnsi" w:cs="Arial"/>
          <w:i/>
        </w:rPr>
        <w:t>la</w:t>
      </w:r>
      <w:r w:rsidRPr="003E3993">
        <w:rPr>
          <w:rFonts w:asciiTheme="minorHAnsi" w:hAnsiTheme="minorHAnsi" w:cs="Arial"/>
          <w:i/>
          <w:spacing w:val="-7"/>
        </w:rPr>
        <w:t xml:space="preserve"> </w:t>
      </w:r>
      <w:r w:rsidRPr="003E3993">
        <w:rPr>
          <w:rFonts w:asciiTheme="minorHAnsi" w:hAnsiTheme="minorHAnsi" w:cs="Arial"/>
          <w:i/>
        </w:rPr>
        <w:t>prevención de la violencia, el fortalecimiento de habilidades socioemocionales, el aprendizaje y el respeto a las Normas</w:t>
      </w:r>
      <w:r w:rsidRPr="003E3993">
        <w:rPr>
          <w:rFonts w:asciiTheme="minorHAnsi" w:hAnsiTheme="minorHAnsi" w:cs="Arial"/>
          <w:i/>
          <w:spacing w:val="-11"/>
        </w:rPr>
        <w:t xml:space="preserve"> </w:t>
      </w:r>
      <w:r w:rsidRPr="003E3993">
        <w:rPr>
          <w:rFonts w:asciiTheme="minorHAnsi" w:hAnsiTheme="minorHAnsi" w:cs="Arial"/>
          <w:i/>
        </w:rPr>
        <w:t>de</w:t>
      </w:r>
      <w:r w:rsidRPr="003E3993">
        <w:rPr>
          <w:rFonts w:asciiTheme="minorHAnsi" w:hAnsiTheme="minorHAnsi" w:cs="Arial"/>
          <w:i/>
          <w:spacing w:val="-13"/>
        </w:rPr>
        <w:t xml:space="preserve"> </w:t>
      </w:r>
      <w:r w:rsidRPr="003E3993">
        <w:rPr>
          <w:rFonts w:asciiTheme="minorHAnsi" w:hAnsiTheme="minorHAnsi" w:cs="Arial"/>
          <w:i/>
        </w:rPr>
        <w:t>Convivencia,</w:t>
      </w:r>
      <w:r w:rsidRPr="003E3993">
        <w:rPr>
          <w:rFonts w:asciiTheme="minorHAnsi" w:hAnsiTheme="minorHAnsi" w:cs="Arial"/>
          <w:i/>
          <w:spacing w:val="-12"/>
        </w:rPr>
        <w:t xml:space="preserve"> </w:t>
      </w:r>
      <w:r w:rsidRPr="003E3993">
        <w:rPr>
          <w:rFonts w:asciiTheme="minorHAnsi" w:hAnsiTheme="minorHAnsi" w:cs="Arial"/>
          <w:i/>
        </w:rPr>
        <w:t>así</w:t>
      </w:r>
      <w:r w:rsidRPr="003E3993">
        <w:rPr>
          <w:rFonts w:asciiTheme="minorHAnsi" w:hAnsiTheme="minorHAnsi" w:cs="Arial"/>
          <w:i/>
          <w:spacing w:val="-12"/>
        </w:rPr>
        <w:t xml:space="preserve"> </w:t>
      </w:r>
      <w:r w:rsidRPr="003E3993">
        <w:rPr>
          <w:rFonts w:asciiTheme="minorHAnsi" w:hAnsiTheme="minorHAnsi" w:cs="Arial"/>
          <w:i/>
        </w:rPr>
        <w:t>como</w:t>
      </w:r>
      <w:r w:rsidRPr="003E3993">
        <w:rPr>
          <w:rFonts w:asciiTheme="minorHAnsi" w:hAnsiTheme="minorHAnsi" w:cs="Arial"/>
          <w:i/>
          <w:spacing w:val="-12"/>
        </w:rPr>
        <w:t xml:space="preserve"> </w:t>
      </w:r>
      <w:r w:rsidRPr="003E3993">
        <w:rPr>
          <w:rFonts w:asciiTheme="minorHAnsi" w:hAnsiTheme="minorHAnsi" w:cs="Arial"/>
          <w:i/>
        </w:rPr>
        <w:t>la</w:t>
      </w:r>
      <w:r w:rsidRPr="003E3993">
        <w:rPr>
          <w:rFonts w:asciiTheme="minorHAnsi" w:hAnsiTheme="minorHAnsi" w:cs="Arial"/>
          <w:i/>
          <w:spacing w:val="-14"/>
        </w:rPr>
        <w:t xml:space="preserve"> </w:t>
      </w:r>
      <w:r w:rsidRPr="003E3993">
        <w:rPr>
          <w:rFonts w:asciiTheme="minorHAnsi" w:hAnsiTheme="minorHAnsi" w:cs="Arial"/>
          <w:i/>
        </w:rPr>
        <w:t>evaluación</w:t>
      </w:r>
      <w:r w:rsidRPr="003E3993">
        <w:rPr>
          <w:rFonts w:asciiTheme="minorHAnsi" w:hAnsiTheme="minorHAnsi" w:cs="Arial"/>
          <w:i/>
          <w:spacing w:val="-13"/>
        </w:rPr>
        <w:t xml:space="preserve"> </w:t>
      </w:r>
      <w:r w:rsidRPr="003E3993">
        <w:rPr>
          <w:rFonts w:asciiTheme="minorHAnsi" w:hAnsiTheme="minorHAnsi" w:cs="Arial"/>
          <w:i/>
        </w:rPr>
        <w:t>participativa</w:t>
      </w:r>
      <w:r w:rsidRPr="003E3993">
        <w:rPr>
          <w:rFonts w:asciiTheme="minorHAnsi" w:hAnsiTheme="minorHAnsi" w:cs="Arial"/>
          <w:i/>
          <w:spacing w:val="-13"/>
        </w:rPr>
        <w:t xml:space="preserve"> </w:t>
      </w:r>
      <w:r w:rsidRPr="003E3993">
        <w:rPr>
          <w:rFonts w:asciiTheme="minorHAnsi" w:hAnsiTheme="minorHAnsi" w:cs="Arial"/>
          <w:i/>
        </w:rPr>
        <w:t>de</w:t>
      </w:r>
      <w:r w:rsidRPr="003E3993">
        <w:rPr>
          <w:rFonts w:asciiTheme="minorHAnsi" w:hAnsiTheme="minorHAnsi" w:cs="Arial"/>
          <w:i/>
          <w:spacing w:val="-11"/>
        </w:rPr>
        <w:t xml:space="preserve"> </w:t>
      </w:r>
      <w:r w:rsidRPr="003E3993">
        <w:rPr>
          <w:rFonts w:asciiTheme="minorHAnsi" w:hAnsiTheme="minorHAnsi" w:cs="Arial"/>
          <w:i/>
        </w:rPr>
        <w:t>las</w:t>
      </w:r>
      <w:r w:rsidRPr="003E3993">
        <w:rPr>
          <w:rFonts w:asciiTheme="minorHAnsi" w:hAnsiTheme="minorHAnsi" w:cs="Arial"/>
          <w:i/>
          <w:spacing w:val="-10"/>
        </w:rPr>
        <w:t xml:space="preserve"> </w:t>
      </w:r>
      <w:r w:rsidRPr="003E3993">
        <w:rPr>
          <w:rFonts w:asciiTheme="minorHAnsi" w:hAnsiTheme="minorHAnsi" w:cs="Arial"/>
          <w:i/>
        </w:rPr>
        <w:t>Normas</w:t>
      </w:r>
      <w:r w:rsidRPr="003E3993">
        <w:rPr>
          <w:rFonts w:asciiTheme="minorHAnsi" w:hAnsiTheme="minorHAnsi" w:cs="Arial"/>
          <w:i/>
          <w:spacing w:val="-11"/>
        </w:rPr>
        <w:t xml:space="preserve"> </w:t>
      </w:r>
      <w:r w:rsidRPr="003E3993">
        <w:rPr>
          <w:rFonts w:asciiTheme="minorHAnsi" w:hAnsiTheme="minorHAnsi" w:cs="Arial"/>
          <w:i/>
        </w:rPr>
        <w:t>de</w:t>
      </w:r>
      <w:r w:rsidRPr="003E3993">
        <w:rPr>
          <w:rFonts w:asciiTheme="minorHAnsi" w:hAnsiTheme="minorHAnsi" w:cs="Arial"/>
          <w:i/>
          <w:spacing w:val="-13"/>
        </w:rPr>
        <w:t xml:space="preserve"> </w:t>
      </w:r>
      <w:r w:rsidRPr="003E3993">
        <w:rPr>
          <w:rFonts w:asciiTheme="minorHAnsi" w:hAnsiTheme="minorHAnsi" w:cs="Arial"/>
          <w:i/>
        </w:rPr>
        <w:t>Convivencia</w:t>
      </w:r>
      <w:r w:rsidRPr="003E3993">
        <w:rPr>
          <w:rFonts w:asciiTheme="minorHAnsi" w:hAnsiTheme="minorHAnsi" w:cs="Arial"/>
          <w:i/>
          <w:spacing w:val="-11"/>
        </w:rPr>
        <w:t xml:space="preserve"> </w:t>
      </w:r>
      <w:r w:rsidRPr="003E3993">
        <w:rPr>
          <w:rFonts w:asciiTheme="minorHAnsi" w:hAnsiTheme="minorHAnsi" w:cs="Arial"/>
          <w:i/>
        </w:rPr>
        <w:t>del</w:t>
      </w:r>
      <w:r w:rsidRPr="003E3993">
        <w:rPr>
          <w:rFonts w:asciiTheme="minorHAnsi" w:hAnsiTheme="minorHAnsi" w:cs="Arial"/>
          <w:i/>
          <w:spacing w:val="-12"/>
        </w:rPr>
        <w:t xml:space="preserve"> </w:t>
      </w:r>
      <w:r w:rsidRPr="003E3993">
        <w:rPr>
          <w:rFonts w:asciiTheme="minorHAnsi" w:hAnsiTheme="minorHAnsi" w:cs="Arial"/>
          <w:i/>
        </w:rPr>
        <w:t>aula</w:t>
      </w:r>
      <w:r w:rsidRPr="003E3993">
        <w:rPr>
          <w:rFonts w:asciiTheme="minorHAnsi" w:hAnsiTheme="minorHAnsi" w:cs="Arial"/>
          <w:i/>
          <w:spacing w:val="-8"/>
        </w:rPr>
        <w:t xml:space="preserve"> </w:t>
      </w:r>
    </w:p>
    <w:p w14:paraId="71CFE023" w14:textId="77777777" w:rsidR="00FC4CD3" w:rsidRPr="003E3993" w:rsidRDefault="00FC4CD3" w:rsidP="006D0A10">
      <w:pPr>
        <w:pStyle w:val="Prrafodelista"/>
        <w:numPr>
          <w:ilvl w:val="0"/>
          <w:numId w:val="4"/>
        </w:numPr>
        <w:tabs>
          <w:tab w:val="left" w:pos="333"/>
        </w:tabs>
        <w:spacing w:before="162" w:line="261" w:lineRule="auto"/>
        <w:ind w:right="114" w:firstLine="0"/>
        <w:jc w:val="both"/>
        <w:rPr>
          <w:rFonts w:asciiTheme="minorHAnsi" w:hAnsiTheme="minorHAnsi" w:cs="Arial"/>
          <w:i/>
          <w:spacing w:val="-8"/>
        </w:rPr>
        <w:sectPr w:rsidR="00FC4CD3" w:rsidRPr="003E3993">
          <w:headerReference w:type="default" r:id="rId8"/>
          <w:pgSz w:w="12240" w:h="15840"/>
          <w:pgMar w:top="1620" w:right="1320" w:bottom="1200" w:left="1340" w:header="563" w:footer="1010" w:gutter="0"/>
          <w:cols w:space="720"/>
        </w:sectPr>
      </w:pPr>
    </w:p>
    <w:p w14:paraId="4ED685BE" w14:textId="2437033D" w:rsidR="00FC4CD3" w:rsidRPr="003E3993" w:rsidRDefault="00FC4CD3" w:rsidP="00FC4CD3">
      <w:pPr>
        <w:pStyle w:val="NormalWeb"/>
        <w:spacing w:before="0" w:beforeAutospacing="0" w:after="0" w:afterAutospacing="0"/>
        <w:ind w:left="100"/>
        <w:jc w:val="both"/>
        <w:textAlignment w:val="baseline"/>
        <w:rPr>
          <w:rFonts w:asciiTheme="minorHAnsi" w:hAnsiTheme="minorHAnsi" w:cs="Arial"/>
          <w:b/>
          <w:bCs/>
          <w:i/>
          <w:color w:val="000000"/>
          <w:sz w:val="22"/>
          <w:szCs w:val="22"/>
        </w:rPr>
      </w:pPr>
      <w:r w:rsidRPr="003E3993">
        <w:rPr>
          <w:rFonts w:asciiTheme="minorHAnsi" w:hAnsiTheme="minorHAnsi" w:cs="Arial"/>
          <w:b/>
          <w:bCs/>
          <w:i/>
          <w:color w:val="000000"/>
          <w:sz w:val="22"/>
          <w:szCs w:val="22"/>
        </w:rPr>
        <w:lastRenderedPageBreak/>
        <w:t xml:space="preserve"> VI. CARACTERIZACION DE LA </w:t>
      </w:r>
      <w:r w:rsidR="00CB6914" w:rsidRPr="003E3993">
        <w:rPr>
          <w:rFonts w:asciiTheme="minorHAnsi" w:hAnsiTheme="minorHAnsi" w:cs="Arial"/>
          <w:b/>
          <w:bCs/>
          <w:i/>
          <w:color w:val="000000"/>
          <w:sz w:val="22"/>
          <w:szCs w:val="22"/>
        </w:rPr>
        <w:t xml:space="preserve">PROBLEMÁTICA </w:t>
      </w:r>
      <w:r w:rsidR="00CB6914">
        <w:rPr>
          <w:rFonts w:asciiTheme="minorHAnsi" w:hAnsiTheme="minorHAnsi" w:cs="Arial"/>
          <w:b/>
          <w:bCs/>
          <w:i/>
          <w:color w:val="000000"/>
          <w:sz w:val="22"/>
          <w:szCs w:val="22"/>
        </w:rPr>
        <w:t>INSTITUCIONAL</w:t>
      </w:r>
      <w:r w:rsidR="007D4F71">
        <w:rPr>
          <w:rFonts w:asciiTheme="minorHAnsi" w:hAnsiTheme="minorHAnsi" w:cs="Arial"/>
          <w:b/>
          <w:bCs/>
          <w:i/>
          <w:color w:val="000000"/>
          <w:sz w:val="22"/>
          <w:szCs w:val="22"/>
        </w:rPr>
        <w:t>.</w:t>
      </w:r>
    </w:p>
    <w:p w14:paraId="16D59A93" w14:textId="77777777" w:rsidR="00F75D27" w:rsidRPr="007D4F71" w:rsidRDefault="007D4F71" w:rsidP="007D4F71">
      <w:pPr>
        <w:pStyle w:val="NormalWeb"/>
        <w:spacing w:before="0" w:beforeAutospacing="0" w:after="0" w:afterAutospacing="0"/>
        <w:ind w:left="100"/>
        <w:jc w:val="both"/>
        <w:textAlignment w:val="baseline"/>
        <w:rPr>
          <w:rFonts w:asciiTheme="minorHAnsi" w:hAnsiTheme="minorHAnsi" w:cs="Arial"/>
          <w:b/>
          <w:bCs/>
          <w:i/>
          <w:color w:val="000000"/>
          <w:sz w:val="22"/>
          <w:szCs w:val="22"/>
        </w:rPr>
      </w:pPr>
      <w:r>
        <w:rPr>
          <w:rFonts w:asciiTheme="minorHAnsi" w:hAnsiTheme="minorHAnsi" w:cs="Arial"/>
          <w:b/>
          <w:bCs/>
          <w:i/>
          <w:color w:val="000000"/>
          <w:sz w:val="22"/>
          <w:szCs w:val="22"/>
        </w:rPr>
        <w:t xml:space="preserve">   </w:t>
      </w:r>
    </w:p>
    <w:tbl>
      <w:tblPr>
        <w:tblW w:w="14034" w:type="dxa"/>
        <w:tblInd w:w="-998" w:type="dxa"/>
        <w:tblCellMar>
          <w:top w:w="15" w:type="dxa"/>
          <w:left w:w="15" w:type="dxa"/>
          <w:bottom w:w="15" w:type="dxa"/>
          <w:right w:w="15" w:type="dxa"/>
        </w:tblCellMar>
        <w:tblLook w:val="04A0" w:firstRow="1" w:lastRow="0" w:firstColumn="1" w:lastColumn="0" w:noHBand="0" w:noVBand="1"/>
      </w:tblPr>
      <w:tblGrid>
        <w:gridCol w:w="1487"/>
        <w:gridCol w:w="2625"/>
        <w:gridCol w:w="4819"/>
        <w:gridCol w:w="5103"/>
      </w:tblGrid>
      <w:tr w:rsidR="00087C02" w:rsidRPr="003E3993" w14:paraId="1B979CAE" w14:textId="77777777" w:rsidTr="00002533">
        <w:trPr>
          <w:trHeight w:val="543"/>
        </w:trPr>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7B6FF"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b/>
                <w:bCs/>
                <w:i/>
                <w:color w:val="000000"/>
                <w:lang w:eastAsia="es-PE"/>
              </w:rPr>
              <w:t>OBJETIVO ESTRATEGICO</w:t>
            </w:r>
          </w:p>
        </w:tc>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413F4"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b/>
                <w:bCs/>
                <w:i/>
                <w:color w:val="000000"/>
                <w:lang w:eastAsia="es-PE"/>
              </w:rPr>
              <w:t>        NECESIDADES DE </w:t>
            </w:r>
          </w:p>
          <w:p w14:paraId="028E3DC7"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b/>
                <w:bCs/>
                <w:i/>
                <w:color w:val="000000"/>
                <w:lang w:eastAsia="es-PE"/>
              </w:rPr>
              <w:t>ORIENTACION DIFICULTADES</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4AF5F"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b/>
                <w:bCs/>
                <w:i/>
                <w:color w:val="000000"/>
                <w:lang w:eastAsia="es-PE"/>
              </w:rPr>
              <w:t>                  CAUSA</w:t>
            </w:r>
          </w:p>
        </w:tc>
        <w:tc>
          <w:tcPr>
            <w:tcW w:w="5103" w:type="dxa"/>
            <w:tcBorders>
              <w:top w:val="single" w:sz="4" w:space="0" w:color="000000"/>
              <w:left w:val="single" w:sz="4" w:space="0" w:color="auto"/>
              <w:bottom w:val="single" w:sz="4" w:space="0" w:color="000000"/>
              <w:right w:val="single" w:sz="4" w:space="0" w:color="auto"/>
            </w:tcBorders>
          </w:tcPr>
          <w:p w14:paraId="51288C35"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b/>
                <w:bCs/>
                <w:i/>
                <w:color w:val="000000"/>
                <w:lang w:eastAsia="es-PE"/>
              </w:rPr>
              <w:t xml:space="preserve">     ALTERNATIVA DE SOLUCION</w:t>
            </w:r>
          </w:p>
        </w:tc>
      </w:tr>
      <w:tr w:rsidR="00087C02" w:rsidRPr="003E3993" w14:paraId="3AF9C758" w14:textId="77777777" w:rsidTr="00002533">
        <w:trPr>
          <w:trHeight w:val="1118"/>
        </w:trPr>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2875E"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GESTION DE</w:t>
            </w:r>
          </w:p>
          <w:p w14:paraId="38EFF7EB"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LA TUTORIA</w:t>
            </w:r>
          </w:p>
        </w:tc>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6B2E2"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A nivel de instrumentos de gestión.</w:t>
            </w:r>
          </w:p>
          <w:p w14:paraId="41097100"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A nivel de planificación </w:t>
            </w:r>
          </w:p>
          <w:p w14:paraId="2240F23B"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en TOE</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9841F" w14:textId="6F4EA469" w:rsidR="00087C02" w:rsidRPr="003E3993" w:rsidRDefault="00C1114C" w:rsidP="005A7A6C">
            <w:pPr>
              <w:spacing w:after="0" w:line="240" w:lineRule="auto"/>
              <w:ind w:right="-568"/>
              <w:rPr>
                <w:rFonts w:eastAsia="Times New Roman" w:cs="Times New Roman"/>
                <w:i/>
                <w:color w:val="000000"/>
                <w:lang w:eastAsia="es-PE"/>
              </w:rPr>
            </w:pPr>
            <w:r>
              <w:rPr>
                <w:rFonts w:eastAsia="Times New Roman" w:cs="Times New Roman"/>
                <w:i/>
                <w:color w:val="000000"/>
                <w:lang w:eastAsia="es-PE"/>
              </w:rPr>
              <w:t xml:space="preserve">Débil </w:t>
            </w:r>
            <w:r w:rsidR="00087C02" w:rsidRPr="003E3993">
              <w:rPr>
                <w:rFonts w:eastAsia="Times New Roman" w:cs="Times New Roman"/>
                <w:i/>
                <w:color w:val="000000"/>
                <w:lang w:eastAsia="es-PE"/>
              </w:rPr>
              <w:t>articulación de plan de TOE en instrumentos de gestión. PEI, PAT, PCI, RI.</w:t>
            </w:r>
          </w:p>
          <w:p w14:paraId="0C6E6611" w14:textId="77777777" w:rsidR="00087C02" w:rsidRPr="003E3993"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 xml:space="preserve">La complejidad de la I.E. implica la   elaboración </w:t>
            </w:r>
          </w:p>
          <w:p w14:paraId="024E54A0" w14:textId="77777777" w:rsidR="00087C02" w:rsidRPr="003E3993"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de un</w:t>
            </w:r>
            <w:r w:rsidRPr="003E3993">
              <w:rPr>
                <w:rFonts w:eastAsia="Times New Roman" w:cs="Times New Roman"/>
                <w:i/>
                <w:lang w:eastAsia="es-PE"/>
              </w:rPr>
              <w:t xml:space="preserve"> </w:t>
            </w:r>
            <w:r w:rsidRPr="003E3993">
              <w:rPr>
                <w:rFonts w:eastAsia="Times New Roman" w:cs="Times New Roman"/>
                <w:i/>
                <w:color w:val="000000"/>
                <w:lang w:eastAsia="es-PE"/>
              </w:rPr>
              <w:t>plan general y   planes específicos de TOE.</w:t>
            </w:r>
          </w:p>
        </w:tc>
        <w:tc>
          <w:tcPr>
            <w:tcW w:w="5103" w:type="dxa"/>
            <w:tcBorders>
              <w:top w:val="single" w:sz="4" w:space="0" w:color="000000"/>
              <w:left w:val="single" w:sz="4" w:space="0" w:color="auto"/>
              <w:bottom w:val="single" w:sz="4" w:space="0" w:color="000000"/>
              <w:right w:val="single" w:sz="4" w:space="0" w:color="auto"/>
            </w:tcBorders>
          </w:tcPr>
          <w:p w14:paraId="12112551" w14:textId="77777777" w:rsidR="00087C02" w:rsidRPr="003E3993" w:rsidRDefault="00087C02" w:rsidP="005A7A6C">
            <w:pPr>
              <w:spacing w:after="0" w:line="240" w:lineRule="auto"/>
              <w:ind w:right="-568"/>
              <w:rPr>
                <w:rFonts w:eastAsia="Times New Roman" w:cs="Times New Roman"/>
                <w:i/>
                <w:lang w:eastAsia="es-PE"/>
              </w:rPr>
            </w:pPr>
            <w:r w:rsidRPr="003E3993">
              <w:rPr>
                <w:rFonts w:eastAsia="Times New Roman" w:cs="Times New Roman"/>
                <w:i/>
                <w:color w:val="000000"/>
                <w:lang w:eastAsia="es-PE"/>
              </w:rPr>
              <w:t>Incorporar en instrumentos de gestión el plan de </w:t>
            </w:r>
          </w:p>
          <w:p w14:paraId="36D147D4" w14:textId="77777777" w:rsidR="00087C02" w:rsidRPr="003E3993" w:rsidRDefault="00087C02" w:rsidP="005A7A6C">
            <w:pPr>
              <w:spacing w:after="0" w:line="240" w:lineRule="auto"/>
              <w:ind w:right="-568"/>
              <w:rPr>
                <w:rFonts w:eastAsia="Times New Roman" w:cs="Times New Roman"/>
                <w:i/>
                <w:lang w:eastAsia="es-PE"/>
              </w:rPr>
            </w:pPr>
            <w:r w:rsidRPr="003E3993">
              <w:rPr>
                <w:rFonts w:eastAsia="Times New Roman" w:cs="Times New Roman"/>
                <w:i/>
                <w:color w:val="000000"/>
                <w:lang w:eastAsia="es-PE"/>
              </w:rPr>
              <w:t>TOE de manera estratégica.</w:t>
            </w:r>
          </w:p>
          <w:p w14:paraId="15BD71BA" w14:textId="77777777" w:rsidR="00087C02" w:rsidRPr="003E3993" w:rsidRDefault="00087C02" w:rsidP="005A7A6C">
            <w:pPr>
              <w:spacing w:after="0" w:line="240" w:lineRule="auto"/>
              <w:ind w:right="-568"/>
              <w:rPr>
                <w:rFonts w:eastAsia="Times New Roman" w:cs="Times New Roman"/>
                <w:i/>
                <w:lang w:eastAsia="es-PE"/>
              </w:rPr>
            </w:pPr>
            <w:r w:rsidRPr="003E3993">
              <w:rPr>
                <w:rFonts w:eastAsia="Times New Roman" w:cs="Times New Roman"/>
                <w:i/>
                <w:color w:val="000000"/>
                <w:lang w:eastAsia="es-PE"/>
              </w:rPr>
              <w:t>Elaborar un plan de TOE como un marco   </w:t>
            </w:r>
          </w:p>
          <w:p w14:paraId="1FC09AA7" w14:textId="77777777" w:rsidR="00087C02" w:rsidRPr="003E3993" w:rsidRDefault="00087C02" w:rsidP="005A7A6C">
            <w:pPr>
              <w:spacing w:after="0" w:line="240" w:lineRule="auto"/>
              <w:ind w:right="-568"/>
              <w:rPr>
                <w:rFonts w:eastAsia="Times New Roman" w:cs="Times New Roman"/>
                <w:i/>
                <w:lang w:eastAsia="es-PE"/>
              </w:rPr>
            </w:pPr>
            <w:r w:rsidRPr="003E3993">
              <w:rPr>
                <w:rFonts w:eastAsia="Times New Roman" w:cs="Times New Roman"/>
                <w:i/>
                <w:color w:val="000000"/>
                <w:lang w:eastAsia="es-PE"/>
              </w:rPr>
              <w:t>orientador   de     planes específicos para la I.E.</w:t>
            </w:r>
          </w:p>
        </w:tc>
      </w:tr>
      <w:tr w:rsidR="00087C02" w:rsidRPr="003E3993" w14:paraId="607B72DA" w14:textId="77777777" w:rsidTr="00002533">
        <w:trPr>
          <w:trHeight w:val="2363"/>
        </w:trPr>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14A2C"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ORIENTACION EDUCATIVA</w:t>
            </w:r>
          </w:p>
        </w:tc>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72D3B" w14:textId="77777777" w:rsidR="00087C02" w:rsidRPr="003E3993" w:rsidRDefault="00087C02" w:rsidP="005A7A6C">
            <w:pPr>
              <w:spacing w:after="0" w:line="240" w:lineRule="auto"/>
              <w:ind w:right="-568"/>
              <w:jc w:val="both"/>
              <w:rPr>
                <w:rFonts w:eastAsia="Times New Roman" w:cs="Times New Roman"/>
                <w:i/>
                <w:color w:val="000000"/>
                <w:lang w:eastAsia="es-PE"/>
              </w:rPr>
            </w:pPr>
            <w:r w:rsidRPr="003E3993">
              <w:rPr>
                <w:rFonts w:eastAsia="Times New Roman" w:cs="Times New Roman"/>
                <w:i/>
                <w:color w:val="000000"/>
                <w:lang w:eastAsia="es-PE"/>
              </w:rPr>
              <w:t xml:space="preserve">A nivel de tutoría grupal en </w:t>
            </w:r>
          </w:p>
          <w:p w14:paraId="573F39ED" w14:textId="77777777" w:rsidR="00087C02" w:rsidRPr="003E3993" w:rsidRDefault="00087C02" w:rsidP="006B311F">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aula</w:t>
            </w:r>
          </w:p>
          <w:p w14:paraId="2F9E1EED" w14:textId="77777777" w:rsidR="00087C02" w:rsidRPr="003E3993" w:rsidRDefault="00087C02" w:rsidP="005A7A6C">
            <w:pPr>
              <w:spacing w:after="0" w:line="240" w:lineRule="auto"/>
              <w:ind w:right="-568"/>
              <w:jc w:val="both"/>
              <w:rPr>
                <w:rFonts w:eastAsia="Times New Roman" w:cs="Times New Roman"/>
                <w:i/>
                <w:color w:val="000000"/>
                <w:lang w:eastAsia="es-PE"/>
              </w:rPr>
            </w:pPr>
            <w:r w:rsidRPr="003E3993">
              <w:rPr>
                <w:rFonts w:eastAsia="Times New Roman" w:cs="Times New Roman"/>
                <w:i/>
                <w:color w:val="000000"/>
                <w:lang w:eastAsia="es-PE"/>
              </w:rPr>
              <w:t>A nivel de tutoría individual.</w:t>
            </w:r>
          </w:p>
          <w:p w14:paraId="60153E2A" w14:textId="77777777" w:rsidR="00087C02" w:rsidRPr="003E3993" w:rsidRDefault="00087C02" w:rsidP="005A7A6C">
            <w:pPr>
              <w:spacing w:after="0" w:line="240" w:lineRule="auto"/>
              <w:ind w:right="-568"/>
              <w:jc w:val="both"/>
              <w:rPr>
                <w:rFonts w:eastAsia="Times New Roman" w:cs="Times New Roman"/>
                <w:i/>
                <w:color w:val="000000"/>
                <w:lang w:eastAsia="es-PE"/>
              </w:rPr>
            </w:pPr>
          </w:p>
          <w:p w14:paraId="29FEC9D2" w14:textId="77777777" w:rsidR="00087C02" w:rsidRDefault="00087C02" w:rsidP="005A7A6C">
            <w:pPr>
              <w:spacing w:after="0" w:line="240" w:lineRule="auto"/>
              <w:ind w:right="-568"/>
              <w:jc w:val="both"/>
              <w:rPr>
                <w:rFonts w:eastAsia="Times New Roman" w:cs="Times New Roman"/>
                <w:bCs/>
                <w:color w:val="000000"/>
                <w:lang w:eastAsia="es-PE"/>
              </w:rPr>
            </w:pPr>
            <w:r w:rsidRPr="00C46BDB">
              <w:rPr>
                <w:rFonts w:eastAsia="Times New Roman" w:cs="Times New Roman"/>
                <w:bCs/>
                <w:color w:val="000000"/>
                <w:lang w:eastAsia="es-PE"/>
              </w:rPr>
              <w:t>Estudiantes con inadecuada convivencia en el aula</w:t>
            </w:r>
          </w:p>
          <w:p w14:paraId="2E913ABB" w14:textId="77777777" w:rsidR="00087C02" w:rsidRPr="00C46BDB" w:rsidRDefault="00087C02" w:rsidP="005A7A6C">
            <w:pPr>
              <w:spacing w:after="0" w:line="240" w:lineRule="auto"/>
              <w:ind w:right="-568"/>
              <w:jc w:val="both"/>
              <w:rPr>
                <w:rFonts w:eastAsia="Times New Roman" w:cs="Times New Roman"/>
                <w:bCs/>
                <w:color w:val="000000"/>
                <w:lang w:eastAsia="es-PE"/>
              </w:rPr>
            </w:pPr>
          </w:p>
          <w:p w14:paraId="1486EFAD" w14:textId="77777777" w:rsidR="00087C02" w:rsidRPr="00C46BDB" w:rsidRDefault="00C46BDB" w:rsidP="005A7A6C">
            <w:pPr>
              <w:spacing w:after="0" w:line="240" w:lineRule="auto"/>
              <w:ind w:right="-568"/>
              <w:jc w:val="both"/>
              <w:rPr>
                <w:rFonts w:eastAsia="Times New Roman" w:cs="Times New Roman"/>
                <w:bCs/>
                <w:color w:val="000000"/>
                <w:lang w:eastAsia="es-PE"/>
              </w:rPr>
            </w:pPr>
            <w:r w:rsidRPr="00C46BDB">
              <w:rPr>
                <w:rFonts w:eastAsia="Times New Roman" w:cs="Times New Roman"/>
                <w:bCs/>
                <w:color w:val="000000"/>
                <w:lang w:eastAsia="es-PE"/>
              </w:rPr>
              <w:t>Coordinación de tutore por grados</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58E3A" w14:textId="77777777" w:rsidR="00087C02"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Débil   coordinación   y   trabajo aislado en acciones de</w:t>
            </w:r>
            <w:r w:rsidRPr="003E3993">
              <w:rPr>
                <w:rFonts w:eastAsia="Times New Roman" w:cs="Times New Roman"/>
                <w:i/>
                <w:lang w:eastAsia="es-PE"/>
              </w:rPr>
              <w:t xml:space="preserve"> </w:t>
            </w:r>
            <w:r w:rsidRPr="003E3993">
              <w:rPr>
                <w:rFonts w:eastAsia="Times New Roman" w:cs="Times New Roman"/>
                <w:i/>
                <w:color w:val="000000"/>
                <w:lang w:eastAsia="es-PE"/>
              </w:rPr>
              <w:t>Orientación grupal.</w:t>
            </w:r>
          </w:p>
          <w:p w14:paraId="454DFA65" w14:textId="77777777" w:rsidR="00087C02" w:rsidRPr="003E3993" w:rsidRDefault="00087C02" w:rsidP="005A7A6C">
            <w:pPr>
              <w:spacing w:after="0" w:line="240" w:lineRule="auto"/>
              <w:rPr>
                <w:rFonts w:eastAsia="Times New Roman" w:cs="Times New Roman"/>
                <w:i/>
                <w:lang w:eastAsia="es-PE"/>
              </w:rPr>
            </w:pPr>
          </w:p>
          <w:p w14:paraId="5B8BDECA" w14:textId="77777777" w:rsidR="00087C02" w:rsidRPr="003E3993"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Tiempo      limitado     para     la atención individual de</w:t>
            </w:r>
            <w:r w:rsidRPr="003E3993">
              <w:rPr>
                <w:rFonts w:eastAsia="Times New Roman" w:cs="Times New Roman"/>
                <w:i/>
                <w:lang w:eastAsia="es-PE"/>
              </w:rPr>
              <w:t xml:space="preserve"> </w:t>
            </w:r>
            <w:r w:rsidRPr="003E3993">
              <w:rPr>
                <w:rFonts w:eastAsia="Times New Roman" w:cs="Times New Roman"/>
                <w:i/>
                <w:color w:val="000000"/>
                <w:lang w:eastAsia="es-PE"/>
              </w:rPr>
              <w:t>estudiantes.</w:t>
            </w:r>
          </w:p>
          <w:p w14:paraId="1FEECD04" w14:textId="77777777" w:rsidR="00087C02" w:rsidRPr="003E3993" w:rsidRDefault="00087C02" w:rsidP="005A7A6C">
            <w:pPr>
              <w:spacing w:after="0" w:line="240" w:lineRule="auto"/>
              <w:ind w:right="-568"/>
              <w:rPr>
                <w:i/>
                <w:color w:val="000000"/>
              </w:rPr>
            </w:pPr>
            <w:r w:rsidRPr="003E3993">
              <w:rPr>
                <w:i/>
                <w:color w:val="000000"/>
              </w:rPr>
              <w:t>Estudiantes provenientes de familias Desintegradas</w:t>
            </w:r>
          </w:p>
          <w:p w14:paraId="273BDFEE" w14:textId="77777777" w:rsidR="00087C02" w:rsidRPr="003E3993" w:rsidRDefault="00087C02" w:rsidP="005A7A6C">
            <w:pPr>
              <w:spacing w:after="0" w:line="240" w:lineRule="auto"/>
              <w:ind w:right="-568"/>
              <w:rPr>
                <w:i/>
                <w:color w:val="000000"/>
              </w:rPr>
            </w:pPr>
          </w:p>
          <w:p w14:paraId="1388779A" w14:textId="77777777" w:rsidR="006901E2"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Poca coordinación de los docentes tutores por</w:t>
            </w:r>
          </w:p>
          <w:p w14:paraId="3F0A8042" w14:textId="5BDB9FA6" w:rsidR="00087C02" w:rsidRPr="003E3993"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 xml:space="preserve"> grado de estudios </w:t>
            </w:r>
          </w:p>
        </w:tc>
        <w:tc>
          <w:tcPr>
            <w:tcW w:w="5103" w:type="dxa"/>
            <w:tcBorders>
              <w:top w:val="single" w:sz="4" w:space="0" w:color="000000"/>
              <w:left w:val="single" w:sz="4" w:space="0" w:color="auto"/>
              <w:bottom w:val="single" w:sz="4" w:space="0" w:color="000000"/>
              <w:right w:val="single" w:sz="4" w:space="0" w:color="auto"/>
            </w:tcBorders>
          </w:tcPr>
          <w:p w14:paraId="314DBAEF" w14:textId="77777777" w:rsidR="00814599"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Comité de TOE priorizar y consensuar con</w:t>
            </w:r>
            <w:r w:rsidR="0037247A">
              <w:rPr>
                <w:rFonts w:eastAsia="Times New Roman" w:cs="Times New Roman"/>
                <w:i/>
                <w:lang w:eastAsia="es-PE"/>
              </w:rPr>
              <w:t xml:space="preserve"> </w:t>
            </w:r>
            <w:r w:rsidRPr="003E3993">
              <w:rPr>
                <w:rFonts w:eastAsia="Times New Roman" w:cs="Times New Roman"/>
                <w:i/>
                <w:color w:val="000000"/>
                <w:lang w:eastAsia="es-PE"/>
              </w:rPr>
              <w:t>participación   de    estudiantes, docentes y padres</w:t>
            </w:r>
            <w:r w:rsidRPr="003E3993">
              <w:rPr>
                <w:rFonts w:eastAsia="Times New Roman" w:cs="Times New Roman"/>
                <w:i/>
                <w:lang w:eastAsia="es-PE"/>
              </w:rPr>
              <w:t xml:space="preserve"> </w:t>
            </w:r>
            <w:r w:rsidRPr="003E3993">
              <w:rPr>
                <w:rFonts w:eastAsia="Times New Roman" w:cs="Times New Roman"/>
                <w:i/>
                <w:color w:val="000000"/>
                <w:lang w:eastAsia="es-PE"/>
              </w:rPr>
              <w:t xml:space="preserve">de  </w:t>
            </w:r>
          </w:p>
          <w:p w14:paraId="10E732CE" w14:textId="66E66F6E" w:rsidR="00087C02" w:rsidRPr="003E3993" w:rsidRDefault="00087C02" w:rsidP="005A7A6C">
            <w:pPr>
              <w:spacing w:after="0" w:line="240" w:lineRule="auto"/>
              <w:ind w:right="-568"/>
              <w:rPr>
                <w:rFonts w:eastAsia="Times New Roman" w:cs="Times New Roman"/>
                <w:i/>
                <w:lang w:eastAsia="es-PE"/>
              </w:rPr>
            </w:pPr>
            <w:r w:rsidRPr="003E3993">
              <w:rPr>
                <w:rFonts w:eastAsia="Times New Roman" w:cs="Times New Roman"/>
                <w:i/>
                <w:color w:val="000000"/>
                <w:lang w:eastAsia="es-PE"/>
              </w:rPr>
              <w:t>  familia.</w:t>
            </w:r>
          </w:p>
          <w:p w14:paraId="1094BF9D" w14:textId="77777777" w:rsidR="00087C02" w:rsidRPr="003E3993" w:rsidRDefault="00AD6A00" w:rsidP="005A7A6C">
            <w:pPr>
              <w:spacing w:after="0" w:line="240" w:lineRule="auto"/>
              <w:ind w:right="-568"/>
              <w:rPr>
                <w:rFonts w:eastAsia="Times New Roman" w:cs="Times New Roman"/>
                <w:i/>
                <w:lang w:eastAsia="es-PE"/>
              </w:rPr>
            </w:pPr>
            <w:r>
              <w:rPr>
                <w:rFonts w:eastAsia="Times New Roman" w:cs="Times New Roman"/>
                <w:i/>
                <w:color w:val="000000"/>
                <w:lang w:eastAsia="es-PE"/>
              </w:rPr>
              <w:t>Destinar tiempo,</w:t>
            </w:r>
            <w:r w:rsidR="00136041">
              <w:rPr>
                <w:rFonts w:eastAsia="Times New Roman" w:cs="Times New Roman"/>
                <w:i/>
                <w:color w:val="000000"/>
                <w:lang w:eastAsia="es-PE"/>
              </w:rPr>
              <w:t xml:space="preserve"> </w:t>
            </w:r>
            <w:r w:rsidR="00087C02" w:rsidRPr="003E3993">
              <w:rPr>
                <w:rFonts w:eastAsia="Times New Roman" w:cs="Times New Roman"/>
                <w:i/>
                <w:color w:val="000000"/>
                <w:lang w:eastAsia="es-PE"/>
              </w:rPr>
              <w:t>espacio y planificar la atención</w:t>
            </w:r>
            <w:r w:rsidR="00087C02" w:rsidRPr="003E3993">
              <w:rPr>
                <w:rFonts w:eastAsia="Times New Roman" w:cs="Times New Roman"/>
                <w:i/>
                <w:lang w:eastAsia="es-PE"/>
              </w:rPr>
              <w:t xml:space="preserve"> </w:t>
            </w:r>
          </w:p>
          <w:p w14:paraId="3587950C" w14:textId="77777777" w:rsidR="00087C02" w:rsidRPr="00D83BBB" w:rsidRDefault="00087C02" w:rsidP="005A7A6C">
            <w:pPr>
              <w:spacing w:after="0" w:line="240" w:lineRule="auto"/>
              <w:ind w:right="-568"/>
              <w:rPr>
                <w:rFonts w:eastAsia="Times New Roman" w:cs="Times New Roman"/>
                <w:i/>
                <w:color w:val="FF0000"/>
                <w:lang w:eastAsia="es-PE"/>
              </w:rPr>
            </w:pPr>
            <w:r w:rsidRPr="003E3993">
              <w:rPr>
                <w:rFonts w:eastAsia="Times New Roman" w:cs="Times New Roman"/>
                <w:i/>
                <w:color w:val="000000"/>
                <w:lang w:eastAsia="es-PE"/>
              </w:rPr>
              <w:t> individual</w:t>
            </w:r>
          </w:p>
          <w:p w14:paraId="2D6DAAE1" w14:textId="77777777" w:rsidR="00087C02" w:rsidRPr="003E3993" w:rsidRDefault="00087C02" w:rsidP="005A7A6C">
            <w:pPr>
              <w:spacing w:after="0" w:line="240" w:lineRule="auto"/>
              <w:ind w:right="-568"/>
              <w:rPr>
                <w:rFonts w:eastAsia="Times New Roman" w:cs="Times New Roman"/>
                <w:i/>
                <w:color w:val="000000"/>
                <w:lang w:eastAsia="es-PE"/>
              </w:rPr>
            </w:pPr>
          </w:p>
          <w:p w14:paraId="63413215" w14:textId="77777777" w:rsidR="00087C02" w:rsidRPr="003E3993" w:rsidRDefault="00C46BDB" w:rsidP="005A7A6C">
            <w:pPr>
              <w:spacing w:after="0" w:line="240" w:lineRule="auto"/>
              <w:ind w:right="-568"/>
              <w:rPr>
                <w:rFonts w:eastAsia="Times New Roman" w:cs="Times New Roman"/>
                <w:i/>
                <w:color w:val="000000"/>
                <w:lang w:eastAsia="es-PE"/>
              </w:rPr>
            </w:pPr>
            <w:r>
              <w:rPr>
                <w:rFonts w:eastAsia="Times New Roman" w:cs="Times New Roman"/>
                <w:i/>
                <w:color w:val="000000"/>
                <w:lang w:eastAsia="es-PE"/>
              </w:rPr>
              <w:t>Tratamiento c</w:t>
            </w:r>
            <w:r w:rsidRPr="003E3993">
              <w:rPr>
                <w:rFonts w:eastAsia="Times New Roman" w:cs="Times New Roman"/>
                <w:i/>
                <w:color w:val="000000"/>
                <w:lang w:eastAsia="es-PE"/>
              </w:rPr>
              <w:t>on apoyo del psicólogo del centro de salud</w:t>
            </w:r>
            <w:r w:rsidR="00087C02" w:rsidRPr="003E3993">
              <w:rPr>
                <w:rFonts w:eastAsia="Times New Roman" w:cs="Times New Roman"/>
                <w:i/>
                <w:color w:val="000000"/>
                <w:lang w:eastAsia="es-PE"/>
              </w:rPr>
              <w:t>.</w:t>
            </w:r>
          </w:p>
          <w:p w14:paraId="572B403F" w14:textId="77777777" w:rsidR="00087C02"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Reunión de coordinación</w:t>
            </w:r>
            <w:r w:rsidR="00A44EDD">
              <w:rPr>
                <w:rFonts w:eastAsia="Times New Roman" w:cs="Times New Roman"/>
                <w:i/>
                <w:color w:val="000000"/>
                <w:lang w:eastAsia="es-PE"/>
              </w:rPr>
              <w:t xml:space="preserve"> de docentes tutores por grado</w:t>
            </w:r>
          </w:p>
          <w:p w14:paraId="314C8AF4" w14:textId="77777777" w:rsidR="0087050B" w:rsidRPr="003E3993" w:rsidRDefault="0087050B" w:rsidP="005A7A6C">
            <w:pPr>
              <w:spacing w:after="0" w:line="240" w:lineRule="auto"/>
              <w:ind w:right="-568"/>
              <w:rPr>
                <w:rFonts w:eastAsia="Times New Roman" w:cs="Times New Roman"/>
                <w:i/>
                <w:lang w:eastAsia="es-PE"/>
              </w:rPr>
            </w:pPr>
            <w:r>
              <w:rPr>
                <w:rFonts w:eastAsia="Times New Roman" w:cs="Times New Roman"/>
                <w:i/>
                <w:color w:val="000000"/>
                <w:lang w:eastAsia="es-PE"/>
              </w:rPr>
              <w:t xml:space="preserve">Reuniones de tutores por grado de </w:t>
            </w:r>
            <w:r w:rsidR="00136041">
              <w:rPr>
                <w:rFonts w:eastAsia="Times New Roman" w:cs="Times New Roman"/>
                <w:i/>
                <w:color w:val="000000"/>
                <w:lang w:eastAsia="es-PE"/>
              </w:rPr>
              <w:t>estudios</w:t>
            </w:r>
          </w:p>
        </w:tc>
      </w:tr>
      <w:tr w:rsidR="00087C02" w:rsidRPr="003E3993" w14:paraId="1BDE556D" w14:textId="77777777" w:rsidTr="00002533">
        <w:trPr>
          <w:trHeight w:val="1398"/>
        </w:trPr>
        <w:tc>
          <w:tcPr>
            <w:tcW w:w="14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20895"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CONVIVENCIA ESCOLAR</w:t>
            </w:r>
          </w:p>
        </w:tc>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031D8" w14:textId="77777777" w:rsidR="00087C02" w:rsidRPr="003E3993" w:rsidRDefault="00087C02" w:rsidP="005A7A6C">
            <w:pPr>
              <w:spacing w:after="0" w:line="240" w:lineRule="auto"/>
              <w:ind w:right="-568"/>
              <w:jc w:val="center"/>
              <w:rPr>
                <w:rFonts w:eastAsia="Times New Roman" w:cs="Times New Roman"/>
                <w:i/>
                <w:lang w:eastAsia="es-PE"/>
              </w:rPr>
            </w:pPr>
            <w:r w:rsidRPr="003E3993">
              <w:rPr>
                <w:rFonts w:eastAsia="Times New Roman" w:cs="Times New Roman"/>
                <w:i/>
                <w:color w:val="000000"/>
                <w:lang w:eastAsia="es-PE"/>
              </w:rPr>
              <w:t>PROMOCION DE LA</w:t>
            </w:r>
          </w:p>
          <w:p w14:paraId="63C4ECBB" w14:textId="77777777" w:rsidR="00087C02" w:rsidRPr="003E3993" w:rsidRDefault="00087C02" w:rsidP="005A7A6C">
            <w:pPr>
              <w:spacing w:after="0" w:line="240" w:lineRule="auto"/>
              <w:ind w:right="-568"/>
              <w:jc w:val="center"/>
              <w:rPr>
                <w:rFonts w:eastAsia="Times New Roman" w:cs="Times New Roman"/>
                <w:i/>
                <w:lang w:eastAsia="es-PE"/>
              </w:rPr>
            </w:pPr>
            <w:r w:rsidRPr="003E3993">
              <w:rPr>
                <w:rFonts w:eastAsia="Times New Roman" w:cs="Times New Roman"/>
                <w:i/>
                <w:color w:val="000000"/>
                <w:lang w:eastAsia="es-PE"/>
              </w:rPr>
              <w:t>CONVIVENCIA</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AA3CB" w14:textId="3FC680C7" w:rsidR="00087C02" w:rsidRPr="003E3993" w:rsidRDefault="00087C02" w:rsidP="005A7A6C">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Aun débi</w:t>
            </w:r>
            <w:r w:rsidR="008D0B19">
              <w:rPr>
                <w:rFonts w:eastAsia="Times New Roman" w:cs="Times New Roman"/>
                <w:i/>
                <w:color w:val="000000"/>
                <w:lang w:eastAsia="es-PE"/>
              </w:rPr>
              <w:t xml:space="preserve">l participación de estudiantes </w:t>
            </w:r>
            <w:r w:rsidR="00930D2F">
              <w:rPr>
                <w:rFonts w:eastAsia="Times New Roman" w:cs="Times New Roman"/>
                <w:i/>
                <w:color w:val="000000"/>
                <w:lang w:eastAsia="es-PE"/>
              </w:rPr>
              <w:t xml:space="preserve">gestión escolar </w:t>
            </w:r>
          </w:p>
          <w:p w14:paraId="572A5EC3" w14:textId="77777777" w:rsidR="00087C02" w:rsidRPr="003E3993" w:rsidRDefault="00087C02" w:rsidP="005A7A6C">
            <w:pPr>
              <w:spacing w:after="0" w:line="240" w:lineRule="auto"/>
              <w:rPr>
                <w:rFonts w:eastAsia="Times New Roman" w:cs="Times New Roman"/>
                <w:i/>
                <w:lang w:eastAsia="es-PE"/>
              </w:rPr>
            </w:pPr>
          </w:p>
          <w:p w14:paraId="0F824BA4" w14:textId="77777777" w:rsidR="00087C02" w:rsidRPr="003E3993" w:rsidRDefault="00087C02" w:rsidP="00E743C7">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Poca atención al desarrollo de habilidades blandas.</w:t>
            </w:r>
          </w:p>
          <w:p w14:paraId="149C7C2B" w14:textId="77777777" w:rsidR="00087C02" w:rsidRPr="003E3993" w:rsidRDefault="00087C02" w:rsidP="006C6580">
            <w:pPr>
              <w:spacing w:after="0" w:line="240" w:lineRule="auto"/>
              <w:ind w:right="-568"/>
              <w:rPr>
                <w:rFonts w:eastAsia="Times New Roman" w:cs="Times New Roman"/>
                <w:i/>
                <w:lang w:eastAsia="es-PE"/>
              </w:rPr>
            </w:pPr>
            <w:r w:rsidRPr="003E3993">
              <w:rPr>
                <w:rFonts w:eastAsia="Times New Roman" w:cs="Times New Roman"/>
                <w:i/>
                <w:color w:val="000000"/>
                <w:lang w:eastAsia="es-PE"/>
              </w:rPr>
              <w:t>Inteligencia emocional de estudiantes, y demás actores.</w:t>
            </w:r>
          </w:p>
        </w:tc>
        <w:tc>
          <w:tcPr>
            <w:tcW w:w="5103" w:type="dxa"/>
            <w:tcBorders>
              <w:top w:val="single" w:sz="4" w:space="0" w:color="000000"/>
              <w:left w:val="single" w:sz="4" w:space="0" w:color="auto"/>
              <w:bottom w:val="single" w:sz="4" w:space="0" w:color="000000"/>
              <w:right w:val="single" w:sz="4" w:space="0" w:color="auto"/>
            </w:tcBorders>
          </w:tcPr>
          <w:p w14:paraId="525429D4" w14:textId="77777777" w:rsidR="00087C02" w:rsidRPr="003E3993" w:rsidRDefault="00087C02" w:rsidP="005A7A6C">
            <w:pPr>
              <w:spacing w:after="0" w:line="240" w:lineRule="auto"/>
              <w:ind w:right="-568"/>
              <w:rPr>
                <w:rFonts w:eastAsia="Times New Roman" w:cs="Times New Roman"/>
                <w:i/>
                <w:lang w:eastAsia="es-PE"/>
              </w:rPr>
            </w:pPr>
            <w:r w:rsidRPr="003E3993">
              <w:rPr>
                <w:rFonts w:eastAsia="Times New Roman" w:cs="Times New Roman"/>
                <w:i/>
                <w:color w:val="000000"/>
                <w:lang w:eastAsia="es-PE"/>
              </w:rPr>
              <w:t>Ofrecer oportunidades de desarrollo personal y</w:t>
            </w:r>
          </w:p>
          <w:p w14:paraId="01D58A4D" w14:textId="0CBA065F" w:rsidR="00087C02" w:rsidRDefault="00087C02" w:rsidP="00930D2F">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 xml:space="preserve">profesional a los docentes, </w:t>
            </w:r>
            <w:r w:rsidR="00930D2F">
              <w:rPr>
                <w:rFonts w:eastAsia="Times New Roman" w:cs="Times New Roman"/>
                <w:i/>
                <w:color w:val="000000"/>
                <w:lang w:eastAsia="es-PE"/>
              </w:rPr>
              <w:t>en capacitaciones constantes en beneficio de las estudiantes</w:t>
            </w:r>
          </w:p>
          <w:p w14:paraId="1BD1305C" w14:textId="77777777" w:rsidR="00814599" w:rsidRDefault="00930D2F" w:rsidP="00930D2F">
            <w:pPr>
              <w:spacing w:after="0" w:line="240" w:lineRule="auto"/>
              <w:ind w:right="-568"/>
              <w:rPr>
                <w:rFonts w:eastAsia="Times New Roman" w:cs="Times New Roman"/>
                <w:i/>
                <w:color w:val="000000"/>
                <w:lang w:eastAsia="es-PE"/>
              </w:rPr>
            </w:pPr>
            <w:r>
              <w:rPr>
                <w:rFonts w:eastAsia="Times New Roman" w:cs="Times New Roman"/>
                <w:i/>
                <w:color w:val="000000"/>
                <w:lang w:eastAsia="es-PE"/>
              </w:rPr>
              <w:t>Organizar talleres sobre inteligencia emocional y</w:t>
            </w:r>
          </w:p>
          <w:p w14:paraId="11F08860" w14:textId="53AC80AC" w:rsidR="00930D2F" w:rsidRDefault="00930D2F" w:rsidP="00930D2F">
            <w:pPr>
              <w:spacing w:after="0" w:line="240" w:lineRule="auto"/>
              <w:ind w:right="-568"/>
              <w:rPr>
                <w:rFonts w:eastAsia="Times New Roman" w:cs="Times New Roman"/>
                <w:i/>
                <w:color w:val="000000"/>
                <w:lang w:eastAsia="es-PE"/>
              </w:rPr>
            </w:pPr>
            <w:r>
              <w:rPr>
                <w:rFonts w:eastAsia="Times New Roman" w:cs="Times New Roman"/>
                <w:i/>
                <w:color w:val="000000"/>
                <w:lang w:eastAsia="es-PE"/>
              </w:rPr>
              <w:t xml:space="preserve"> habilidades blandas</w:t>
            </w:r>
          </w:p>
          <w:p w14:paraId="78276F1B" w14:textId="0E0932DA" w:rsidR="00814599" w:rsidRPr="003E3993" w:rsidRDefault="00814599" w:rsidP="00930D2F">
            <w:pPr>
              <w:spacing w:after="0" w:line="240" w:lineRule="auto"/>
              <w:ind w:right="-568"/>
              <w:rPr>
                <w:rFonts w:eastAsia="Times New Roman" w:cs="Times New Roman"/>
                <w:i/>
                <w:lang w:eastAsia="es-PE"/>
              </w:rPr>
            </w:pPr>
          </w:p>
        </w:tc>
      </w:tr>
      <w:tr w:rsidR="00087C02" w:rsidRPr="003E3993" w14:paraId="177C9BDF" w14:textId="77777777" w:rsidTr="00002533">
        <w:trPr>
          <w:trHeight w:val="1149"/>
        </w:trPr>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3B7FEF52" w14:textId="77777777" w:rsidR="00087C02" w:rsidRPr="003E3993" w:rsidRDefault="00087C02" w:rsidP="005A7A6C">
            <w:pPr>
              <w:spacing w:after="0" w:line="240" w:lineRule="auto"/>
              <w:rPr>
                <w:rFonts w:eastAsia="Times New Roman" w:cs="Times New Roman"/>
                <w:i/>
                <w:lang w:eastAsia="es-PE"/>
              </w:rPr>
            </w:pPr>
          </w:p>
        </w:tc>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CE386" w14:textId="77777777" w:rsidR="00087C02" w:rsidRPr="003E3993" w:rsidRDefault="00087C02" w:rsidP="005A7A6C">
            <w:pPr>
              <w:spacing w:after="0" w:line="240" w:lineRule="auto"/>
              <w:ind w:right="-568"/>
              <w:jc w:val="center"/>
              <w:rPr>
                <w:rFonts w:eastAsia="Times New Roman" w:cs="Times New Roman"/>
                <w:i/>
                <w:lang w:eastAsia="es-PE"/>
              </w:rPr>
            </w:pPr>
            <w:r w:rsidRPr="003E3993">
              <w:rPr>
                <w:rFonts w:eastAsia="Times New Roman" w:cs="Times New Roman"/>
                <w:i/>
                <w:color w:val="000000"/>
                <w:lang w:eastAsia="es-PE"/>
              </w:rPr>
              <w:t>PREVENCION DE LA</w:t>
            </w:r>
          </w:p>
          <w:p w14:paraId="27815124" w14:textId="77777777" w:rsidR="00087C02" w:rsidRPr="003E3993" w:rsidRDefault="00087C02" w:rsidP="005A7A6C">
            <w:pPr>
              <w:spacing w:after="0" w:line="240" w:lineRule="auto"/>
              <w:ind w:right="-568"/>
              <w:jc w:val="center"/>
              <w:rPr>
                <w:rFonts w:eastAsia="Times New Roman" w:cs="Times New Roman"/>
                <w:i/>
                <w:lang w:eastAsia="es-PE"/>
              </w:rPr>
            </w:pPr>
            <w:r w:rsidRPr="003E3993">
              <w:rPr>
                <w:rFonts w:eastAsia="Times New Roman" w:cs="Times New Roman"/>
                <w:i/>
                <w:color w:val="000000"/>
                <w:lang w:eastAsia="es-PE"/>
              </w:rPr>
              <w:t>VIOLENCIA.</w:t>
            </w:r>
          </w:p>
          <w:p w14:paraId="2712942B"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    </w:t>
            </w:r>
          </w:p>
          <w:p w14:paraId="0ECAF10B" w14:textId="77777777" w:rsidR="00087C02" w:rsidRPr="003E3993" w:rsidRDefault="00087C02" w:rsidP="005A7A6C">
            <w:pPr>
              <w:spacing w:after="0" w:line="240" w:lineRule="auto"/>
              <w:rPr>
                <w:rFonts w:eastAsia="Times New Roman" w:cs="Times New Roman"/>
                <w:i/>
                <w:lang w:eastAsia="es-PE"/>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DE80C" w14:textId="77777777" w:rsidR="00087C02" w:rsidRPr="003E3993" w:rsidRDefault="00087C02" w:rsidP="005A7A6C">
            <w:pPr>
              <w:spacing w:after="0" w:line="240" w:lineRule="auto"/>
              <w:ind w:right="-568"/>
              <w:jc w:val="both"/>
              <w:rPr>
                <w:rFonts w:eastAsia="Times New Roman" w:cs="Times New Roman"/>
                <w:i/>
                <w:color w:val="000000"/>
                <w:lang w:eastAsia="es-PE"/>
              </w:rPr>
            </w:pPr>
            <w:r w:rsidRPr="003E3993">
              <w:rPr>
                <w:rFonts w:eastAsia="Times New Roman" w:cs="Times New Roman"/>
                <w:i/>
                <w:color w:val="000000"/>
                <w:lang w:eastAsia="es-PE"/>
              </w:rPr>
              <w:t xml:space="preserve">Débil   articulación   y    trabajo colaborativo con la red </w:t>
            </w:r>
          </w:p>
          <w:p w14:paraId="46BD579E" w14:textId="77777777" w:rsidR="00D36F87" w:rsidRDefault="00087C02" w:rsidP="005A7A6C">
            <w:pPr>
              <w:spacing w:after="0" w:line="240" w:lineRule="auto"/>
              <w:ind w:right="-568"/>
              <w:jc w:val="both"/>
              <w:rPr>
                <w:rFonts w:eastAsia="Times New Roman" w:cs="Times New Roman"/>
                <w:i/>
                <w:color w:val="000000"/>
                <w:lang w:eastAsia="es-PE"/>
              </w:rPr>
            </w:pPr>
            <w:r w:rsidRPr="003E3993">
              <w:rPr>
                <w:rFonts w:eastAsia="Times New Roman" w:cs="Times New Roman"/>
                <w:i/>
                <w:color w:val="000000"/>
                <w:lang w:eastAsia="es-PE"/>
              </w:rPr>
              <w:t>local de servicios especializados que previenen y atienden</w:t>
            </w:r>
          </w:p>
          <w:p w14:paraId="510BDEEA" w14:textId="31D1552C" w:rsidR="00087C02" w:rsidRPr="0037247A" w:rsidRDefault="0037247A" w:rsidP="005A7A6C">
            <w:pPr>
              <w:spacing w:after="0" w:line="240" w:lineRule="auto"/>
              <w:ind w:right="-568"/>
              <w:jc w:val="both"/>
              <w:rPr>
                <w:rFonts w:eastAsia="Times New Roman" w:cs="Times New Roman"/>
                <w:i/>
                <w:lang w:eastAsia="es-PE"/>
              </w:rPr>
            </w:pPr>
            <w:r>
              <w:rPr>
                <w:rFonts w:eastAsia="Times New Roman" w:cs="Times New Roman"/>
                <w:i/>
                <w:lang w:eastAsia="es-PE"/>
              </w:rPr>
              <w:t xml:space="preserve"> </w:t>
            </w:r>
            <w:r w:rsidR="00087C02" w:rsidRPr="003E3993">
              <w:rPr>
                <w:rFonts w:eastAsia="Times New Roman" w:cs="Times New Roman"/>
                <w:i/>
                <w:color w:val="000000"/>
                <w:lang w:eastAsia="es-PE"/>
              </w:rPr>
              <w:t>casos de violencia.</w:t>
            </w:r>
          </w:p>
          <w:p w14:paraId="4F738695" w14:textId="77777777" w:rsidR="00E6053D" w:rsidRPr="003E3993" w:rsidRDefault="00E6053D" w:rsidP="005A7A6C">
            <w:pPr>
              <w:spacing w:after="0" w:line="240" w:lineRule="auto"/>
              <w:ind w:right="-568"/>
              <w:jc w:val="both"/>
              <w:rPr>
                <w:rFonts w:eastAsia="Times New Roman" w:cs="Times New Roman"/>
                <w:i/>
                <w:lang w:eastAsia="es-PE"/>
              </w:rPr>
            </w:pPr>
          </w:p>
        </w:tc>
        <w:tc>
          <w:tcPr>
            <w:tcW w:w="5103" w:type="dxa"/>
            <w:tcBorders>
              <w:top w:val="single" w:sz="4" w:space="0" w:color="000000"/>
              <w:left w:val="single" w:sz="4" w:space="0" w:color="auto"/>
              <w:bottom w:val="single" w:sz="4" w:space="0" w:color="000000"/>
              <w:right w:val="single" w:sz="4" w:space="0" w:color="auto"/>
            </w:tcBorders>
          </w:tcPr>
          <w:p w14:paraId="1DFED839"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lang w:eastAsia="es-PE"/>
              </w:rPr>
              <w:t xml:space="preserve"> Firma de convenio con instituciones</w:t>
            </w:r>
          </w:p>
          <w:p w14:paraId="54B9D13B" w14:textId="024D2402"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(Posta de salud</w:t>
            </w:r>
            <w:r w:rsidR="00D36F87">
              <w:rPr>
                <w:rFonts w:eastAsia="Times New Roman" w:cs="Times New Roman"/>
                <w:i/>
                <w:color w:val="000000"/>
                <w:lang w:eastAsia="es-PE"/>
              </w:rPr>
              <w:t xml:space="preserve"> y</w:t>
            </w:r>
            <w:r w:rsidRPr="003E3993">
              <w:rPr>
                <w:rFonts w:eastAsia="Times New Roman" w:cs="Times New Roman"/>
                <w:i/>
                <w:color w:val="000000"/>
                <w:lang w:eastAsia="es-PE"/>
              </w:rPr>
              <w:t xml:space="preserve"> </w:t>
            </w:r>
            <w:proofErr w:type="spellStart"/>
            <w:r w:rsidRPr="003E3993">
              <w:rPr>
                <w:rFonts w:eastAsia="Times New Roman" w:cs="Times New Roman"/>
                <w:i/>
                <w:color w:val="000000"/>
                <w:lang w:eastAsia="es-PE"/>
              </w:rPr>
              <w:t>Demuna</w:t>
            </w:r>
            <w:proofErr w:type="spellEnd"/>
            <w:r w:rsidR="00D36F87">
              <w:rPr>
                <w:rFonts w:eastAsia="Times New Roman" w:cs="Times New Roman"/>
                <w:i/>
                <w:color w:val="000000"/>
                <w:lang w:eastAsia="es-PE"/>
              </w:rPr>
              <w:t xml:space="preserve"> San Jerónimo)</w:t>
            </w:r>
          </w:p>
          <w:p w14:paraId="779CAC0E" w14:textId="77777777" w:rsidR="00620F42" w:rsidRDefault="00087C02" w:rsidP="00CB3A6E">
            <w:pPr>
              <w:spacing w:after="0" w:line="240" w:lineRule="auto"/>
              <w:ind w:right="-568"/>
              <w:rPr>
                <w:rFonts w:eastAsia="Times New Roman" w:cs="Times New Roman"/>
                <w:i/>
                <w:color w:val="000000"/>
                <w:lang w:eastAsia="es-PE"/>
              </w:rPr>
            </w:pPr>
            <w:r w:rsidRPr="003E3993">
              <w:rPr>
                <w:rFonts w:eastAsia="Times New Roman" w:cs="Times New Roman"/>
                <w:i/>
                <w:color w:val="000000"/>
                <w:lang w:eastAsia="es-PE"/>
              </w:rPr>
              <w:t>Destinar tiempo y espacio y planificar la atención</w:t>
            </w:r>
            <w:r w:rsidR="00CB3A6E">
              <w:rPr>
                <w:rFonts w:eastAsia="Times New Roman" w:cs="Times New Roman"/>
                <w:i/>
                <w:lang w:eastAsia="es-PE"/>
              </w:rPr>
              <w:t xml:space="preserve"> i</w:t>
            </w:r>
            <w:r w:rsidRPr="003E3993">
              <w:rPr>
                <w:rFonts w:eastAsia="Times New Roman" w:cs="Times New Roman"/>
                <w:i/>
                <w:color w:val="000000"/>
                <w:lang w:eastAsia="es-PE"/>
              </w:rPr>
              <w:t>ndividual</w:t>
            </w:r>
          </w:p>
          <w:p w14:paraId="50819D4E" w14:textId="77777777" w:rsidR="00087C02" w:rsidRPr="003E3993" w:rsidRDefault="00620F42" w:rsidP="00CB3A6E">
            <w:pPr>
              <w:spacing w:after="0" w:line="240" w:lineRule="auto"/>
              <w:ind w:right="-568"/>
              <w:rPr>
                <w:rFonts w:eastAsia="Times New Roman" w:cs="Times New Roman"/>
                <w:i/>
                <w:lang w:eastAsia="es-PE"/>
              </w:rPr>
            </w:pPr>
            <w:r>
              <w:rPr>
                <w:rFonts w:eastAsia="Times New Roman" w:cs="Times New Roman"/>
                <w:i/>
                <w:lang w:eastAsia="es-PE"/>
              </w:rPr>
              <w:t>Mayor participación de padres de familia</w:t>
            </w:r>
          </w:p>
        </w:tc>
      </w:tr>
      <w:tr w:rsidR="00087C02" w:rsidRPr="003E3993" w14:paraId="1E7006B6" w14:textId="77777777" w:rsidTr="00002533">
        <w:trPr>
          <w:trHeight w:val="2397"/>
        </w:trPr>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22746805" w14:textId="77777777" w:rsidR="00087C02" w:rsidRPr="003E3993" w:rsidRDefault="00087C02" w:rsidP="005A7A6C">
            <w:pPr>
              <w:spacing w:after="0" w:line="240" w:lineRule="auto"/>
              <w:rPr>
                <w:rFonts w:eastAsia="Times New Roman" w:cs="Times New Roman"/>
                <w:i/>
                <w:lang w:eastAsia="es-PE"/>
              </w:rPr>
            </w:pPr>
          </w:p>
        </w:tc>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74F85"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ATENCION A LA VIOLENCIA.</w:t>
            </w:r>
          </w:p>
          <w:p w14:paraId="07429B01" w14:textId="77777777" w:rsidR="00087C02" w:rsidRPr="003E3993" w:rsidRDefault="00087C02" w:rsidP="005A7A6C">
            <w:pPr>
              <w:spacing w:after="0" w:line="240" w:lineRule="auto"/>
              <w:rPr>
                <w:rFonts w:eastAsia="Times New Roman" w:cs="Times New Roman"/>
                <w:i/>
                <w:lang w:eastAsia="es-PE"/>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1283E"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Limitado dominio en el manejo del libro de registros de</w:t>
            </w:r>
          </w:p>
          <w:p w14:paraId="5BB192D0" w14:textId="2FCC4486"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Incid</w:t>
            </w:r>
            <w:r w:rsidR="00CB6914">
              <w:rPr>
                <w:rFonts w:eastAsia="Times New Roman" w:cs="Times New Roman"/>
                <w:i/>
                <w:color w:val="000000"/>
                <w:lang w:eastAsia="es-PE"/>
              </w:rPr>
              <w:t>encias y gestión del portal SISEVE</w:t>
            </w:r>
            <w:r w:rsidRPr="003E3993">
              <w:rPr>
                <w:rFonts w:eastAsia="Times New Roman" w:cs="Times New Roman"/>
                <w:i/>
                <w:color w:val="000000"/>
                <w:lang w:eastAsia="es-PE"/>
              </w:rPr>
              <w:t>.</w:t>
            </w:r>
          </w:p>
          <w:p w14:paraId="465A098F"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 </w:t>
            </w:r>
          </w:p>
          <w:p w14:paraId="072D7E2E"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Limitado manejo de protocolo para atender casos de </w:t>
            </w:r>
          </w:p>
          <w:p w14:paraId="774E6C45" w14:textId="77777777" w:rsidR="00087C02" w:rsidRPr="003E3993" w:rsidRDefault="00087C02" w:rsidP="005A7A6C">
            <w:pPr>
              <w:spacing w:after="0" w:line="240" w:lineRule="auto"/>
              <w:ind w:right="-568"/>
              <w:jc w:val="both"/>
              <w:rPr>
                <w:rFonts w:eastAsia="Times New Roman" w:cs="Times New Roman"/>
                <w:i/>
                <w:lang w:eastAsia="es-PE"/>
              </w:rPr>
            </w:pPr>
            <w:r w:rsidRPr="003E3993">
              <w:rPr>
                <w:rFonts w:eastAsia="Times New Roman" w:cs="Times New Roman"/>
                <w:i/>
                <w:color w:val="000000"/>
                <w:lang w:eastAsia="es-PE"/>
              </w:rPr>
              <w:t>Violencia.</w:t>
            </w:r>
          </w:p>
          <w:p w14:paraId="169C90CD" w14:textId="77777777" w:rsidR="00E6053D" w:rsidRPr="003E3993" w:rsidRDefault="00E6053D" w:rsidP="00AA0B0F">
            <w:pPr>
              <w:spacing w:after="0" w:line="240" w:lineRule="auto"/>
              <w:ind w:right="-568"/>
              <w:jc w:val="both"/>
              <w:rPr>
                <w:rFonts w:eastAsia="Times New Roman" w:cs="Times New Roman"/>
                <w:i/>
                <w:lang w:eastAsia="es-PE"/>
              </w:rPr>
            </w:pPr>
          </w:p>
        </w:tc>
        <w:tc>
          <w:tcPr>
            <w:tcW w:w="5103" w:type="dxa"/>
            <w:tcBorders>
              <w:top w:val="single" w:sz="4" w:space="0" w:color="000000"/>
              <w:left w:val="single" w:sz="4" w:space="0" w:color="auto"/>
              <w:bottom w:val="single" w:sz="4" w:space="0" w:color="000000"/>
              <w:right w:val="single" w:sz="4" w:space="0" w:color="auto"/>
            </w:tcBorders>
          </w:tcPr>
          <w:p w14:paraId="0F6BB429" w14:textId="77777777" w:rsidR="00087C02" w:rsidRPr="00002533" w:rsidRDefault="00087C02" w:rsidP="005A7A6C">
            <w:pPr>
              <w:spacing w:after="0" w:line="240" w:lineRule="auto"/>
              <w:ind w:right="-568"/>
              <w:jc w:val="both"/>
              <w:rPr>
                <w:rFonts w:eastAsia="Times New Roman" w:cs="Times New Roman"/>
                <w:i/>
                <w:sz w:val="20"/>
                <w:lang w:eastAsia="es-PE"/>
              </w:rPr>
            </w:pPr>
            <w:r w:rsidRPr="00002533">
              <w:rPr>
                <w:rFonts w:eastAsia="Times New Roman" w:cs="Times New Roman"/>
                <w:b/>
                <w:bCs/>
                <w:i/>
                <w:color w:val="000000"/>
                <w:sz w:val="20"/>
                <w:lang w:eastAsia="es-PE"/>
              </w:rPr>
              <w:t>Fortalecer</w:t>
            </w:r>
            <w:r w:rsidRPr="00002533">
              <w:rPr>
                <w:rFonts w:eastAsia="Times New Roman" w:cs="Times New Roman"/>
                <w:i/>
                <w:color w:val="000000"/>
                <w:sz w:val="20"/>
                <w:lang w:eastAsia="es-PE"/>
              </w:rPr>
              <w:t xml:space="preserve">     competencias       de integrantes del</w:t>
            </w:r>
          </w:p>
          <w:p w14:paraId="7241FA55" w14:textId="77777777" w:rsidR="00024564" w:rsidRDefault="00087C02" w:rsidP="005A7A6C">
            <w:pPr>
              <w:spacing w:after="0" w:line="240" w:lineRule="auto"/>
              <w:ind w:right="-568"/>
              <w:jc w:val="both"/>
              <w:rPr>
                <w:rFonts w:eastAsia="Times New Roman" w:cs="Times New Roman"/>
                <w:i/>
                <w:color w:val="000000"/>
                <w:sz w:val="20"/>
                <w:lang w:eastAsia="es-PE"/>
              </w:rPr>
            </w:pPr>
            <w:r w:rsidRPr="00002533">
              <w:rPr>
                <w:rFonts w:eastAsia="Times New Roman" w:cs="Times New Roman"/>
                <w:i/>
                <w:color w:val="000000"/>
                <w:sz w:val="20"/>
                <w:lang w:eastAsia="es-PE"/>
              </w:rPr>
              <w:t xml:space="preserve">Comité   de </w:t>
            </w:r>
            <w:r w:rsidR="00D36F87" w:rsidRPr="00002533">
              <w:rPr>
                <w:rFonts w:ascii="Helvetica LT Std" w:hAnsi="Helvetica LT Std"/>
                <w:color w:val="414042"/>
                <w:w w:val="105"/>
                <w:sz w:val="16"/>
              </w:rPr>
              <w:t>Comité de Gestión del Bienestar</w:t>
            </w:r>
            <w:r w:rsidR="00D36F87" w:rsidRPr="00002533">
              <w:rPr>
                <w:rFonts w:eastAsia="Times New Roman" w:cs="Times New Roman"/>
                <w:i/>
                <w:color w:val="000000"/>
                <w:sz w:val="20"/>
                <w:lang w:eastAsia="es-PE"/>
              </w:rPr>
              <w:t xml:space="preserve"> </w:t>
            </w:r>
            <w:r w:rsidRPr="00002533">
              <w:rPr>
                <w:rFonts w:eastAsia="Times New Roman" w:cs="Times New Roman"/>
                <w:i/>
                <w:color w:val="000000"/>
                <w:sz w:val="20"/>
                <w:lang w:eastAsia="es-PE"/>
              </w:rPr>
              <w:t xml:space="preserve">en el manejo </w:t>
            </w:r>
          </w:p>
          <w:p w14:paraId="31EB3866" w14:textId="58EC09D4" w:rsidR="00087C02" w:rsidRPr="00002533" w:rsidRDefault="00087C02" w:rsidP="005A7A6C">
            <w:pPr>
              <w:spacing w:after="0" w:line="240" w:lineRule="auto"/>
              <w:ind w:right="-568"/>
              <w:jc w:val="both"/>
              <w:rPr>
                <w:rFonts w:eastAsia="Times New Roman" w:cs="Times New Roman"/>
                <w:i/>
                <w:sz w:val="20"/>
                <w:lang w:eastAsia="es-PE"/>
              </w:rPr>
            </w:pPr>
            <w:r w:rsidRPr="00002533">
              <w:rPr>
                <w:rFonts w:eastAsia="Times New Roman" w:cs="Times New Roman"/>
                <w:i/>
                <w:color w:val="000000"/>
                <w:sz w:val="20"/>
                <w:lang w:eastAsia="es-PE"/>
              </w:rPr>
              <w:t>del libro de</w:t>
            </w:r>
            <w:r w:rsidR="00CB3A6E" w:rsidRPr="00002533">
              <w:rPr>
                <w:rFonts w:eastAsia="Times New Roman" w:cs="Times New Roman"/>
                <w:i/>
                <w:sz w:val="20"/>
                <w:lang w:eastAsia="es-PE"/>
              </w:rPr>
              <w:t xml:space="preserve"> </w:t>
            </w:r>
            <w:proofErr w:type="gramStart"/>
            <w:r w:rsidR="00814599" w:rsidRPr="00002533">
              <w:rPr>
                <w:rFonts w:eastAsia="Times New Roman" w:cs="Times New Roman"/>
                <w:i/>
                <w:color w:val="000000"/>
                <w:sz w:val="20"/>
                <w:lang w:eastAsia="es-PE"/>
              </w:rPr>
              <w:t xml:space="preserve">incidencias </w:t>
            </w:r>
            <w:r w:rsidRPr="00002533">
              <w:rPr>
                <w:rFonts w:eastAsia="Times New Roman" w:cs="Times New Roman"/>
                <w:i/>
                <w:color w:val="000000"/>
                <w:sz w:val="20"/>
                <w:lang w:eastAsia="es-PE"/>
              </w:rPr>
              <w:t xml:space="preserve"> y</w:t>
            </w:r>
            <w:proofErr w:type="gramEnd"/>
            <w:r w:rsidRPr="00002533">
              <w:rPr>
                <w:rFonts w:eastAsia="Times New Roman" w:cs="Times New Roman"/>
                <w:i/>
                <w:color w:val="000000"/>
                <w:sz w:val="20"/>
                <w:lang w:eastAsia="es-PE"/>
              </w:rPr>
              <w:t xml:space="preserve"> gestión de la plataforma del SISEVE.</w:t>
            </w:r>
          </w:p>
          <w:p w14:paraId="7DADB9A4" w14:textId="77777777" w:rsidR="00814599" w:rsidRPr="00002533" w:rsidRDefault="00087C02" w:rsidP="005A7A6C">
            <w:pPr>
              <w:spacing w:after="0" w:line="240" w:lineRule="auto"/>
              <w:ind w:right="-568"/>
              <w:jc w:val="both"/>
              <w:rPr>
                <w:rFonts w:eastAsia="Times New Roman" w:cs="Times New Roman"/>
                <w:i/>
                <w:color w:val="000000"/>
                <w:sz w:val="20"/>
                <w:lang w:eastAsia="es-PE"/>
              </w:rPr>
            </w:pPr>
            <w:r w:rsidRPr="00002533">
              <w:rPr>
                <w:rFonts w:eastAsia="Times New Roman" w:cs="Times New Roman"/>
                <w:b/>
                <w:bCs/>
                <w:i/>
                <w:color w:val="000000"/>
                <w:sz w:val="20"/>
                <w:lang w:eastAsia="es-PE"/>
              </w:rPr>
              <w:t>Atender</w:t>
            </w:r>
            <w:r w:rsidRPr="00002533">
              <w:rPr>
                <w:rFonts w:eastAsia="Times New Roman" w:cs="Times New Roman"/>
                <w:i/>
                <w:color w:val="000000"/>
                <w:sz w:val="20"/>
                <w:lang w:eastAsia="es-PE"/>
              </w:rPr>
              <w:t xml:space="preserve"> las situaciones de violencia de </w:t>
            </w:r>
            <w:r w:rsidR="00CB6914" w:rsidRPr="00002533">
              <w:rPr>
                <w:rFonts w:eastAsia="Times New Roman" w:cs="Times New Roman"/>
                <w:i/>
                <w:color w:val="000000"/>
                <w:sz w:val="20"/>
                <w:lang w:eastAsia="es-PE"/>
              </w:rPr>
              <w:t>acuerdo</w:t>
            </w:r>
            <w:r w:rsidR="00CB6914" w:rsidRPr="00002533">
              <w:rPr>
                <w:rFonts w:eastAsia="Times New Roman" w:cs="Times New Roman"/>
                <w:i/>
                <w:sz w:val="20"/>
                <w:lang w:eastAsia="es-PE"/>
              </w:rPr>
              <w:t xml:space="preserve"> a</w:t>
            </w:r>
            <w:r w:rsidRPr="00002533">
              <w:rPr>
                <w:rFonts w:eastAsia="Times New Roman" w:cs="Times New Roman"/>
                <w:i/>
                <w:color w:val="000000"/>
                <w:sz w:val="20"/>
                <w:lang w:eastAsia="es-PE"/>
              </w:rPr>
              <w:t xml:space="preserve"> los</w:t>
            </w:r>
          </w:p>
          <w:p w14:paraId="27DF810A" w14:textId="43390626" w:rsidR="00087C02" w:rsidRPr="00002533" w:rsidRDefault="00087C02" w:rsidP="005A7A6C">
            <w:pPr>
              <w:spacing w:after="0" w:line="240" w:lineRule="auto"/>
              <w:ind w:right="-568"/>
              <w:jc w:val="both"/>
              <w:rPr>
                <w:rFonts w:eastAsia="Times New Roman" w:cs="Times New Roman"/>
                <w:i/>
                <w:sz w:val="20"/>
                <w:lang w:eastAsia="es-PE"/>
              </w:rPr>
            </w:pPr>
            <w:r w:rsidRPr="00002533">
              <w:rPr>
                <w:rFonts w:eastAsia="Times New Roman" w:cs="Times New Roman"/>
                <w:i/>
                <w:color w:val="000000"/>
                <w:sz w:val="20"/>
                <w:lang w:eastAsia="es-PE"/>
              </w:rPr>
              <w:t xml:space="preserve"> protocolos y normas vigentes.</w:t>
            </w:r>
          </w:p>
          <w:p w14:paraId="00652094" w14:textId="77777777" w:rsidR="00814599" w:rsidRPr="00002533" w:rsidRDefault="00087C02" w:rsidP="005A7A6C">
            <w:pPr>
              <w:spacing w:after="0" w:line="240" w:lineRule="auto"/>
              <w:ind w:right="-568"/>
              <w:jc w:val="both"/>
              <w:rPr>
                <w:rFonts w:eastAsia="Times New Roman" w:cs="Times New Roman"/>
                <w:i/>
                <w:sz w:val="20"/>
                <w:lang w:eastAsia="es-PE"/>
              </w:rPr>
            </w:pPr>
            <w:r w:rsidRPr="00002533">
              <w:rPr>
                <w:rFonts w:eastAsia="Times New Roman" w:cs="Times New Roman"/>
                <w:b/>
                <w:i/>
                <w:color w:val="000000"/>
                <w:sz w:val="20"/>
                <w:lang w:eastAsia="es-PE"/>
              </w:rPr>
              <w:t xml:space="preserve">Reportar </w:t>
            </w:r>
            <w:r w:rsidRPr="00002533">
              <w:rPr>
                <w:rFonts w:eastAsia="Times New Roman" w:cs="Times New Roman"/>
                <w:i/>
                <w:color w:val="000000"/>
                <w:sz w:val="20"/>
                <w:lang w:eastAsia="es-PE"/>
              </w:rPr>
              <w:t>los   casos   en el libro de registros de</w:t>
            </w:r>
            <w:r w:rsidR="0037247A" w:rsidRPr="00002533">
              <w:rPr>
                <w:rFonts w:eastAsia="Times New Roman" w:cs="Times New Roman"/>
                <w:i/>
                <w:sz w:val="20"/>
                <w:lang w:eastAsia="es-PE"/>
              </w:rPr>
              <w:t xml:space="preserve"> </w:t>
            </w:r>
          </w:p>
          <w:p w14:paraId="44662A42" w14:textId="0CB7C09E" w:rsidR="00E6053D" w:rsidRPr="003E3993" w:rsidRDefault="00087C02" w:rsidP="005A7A6C">
            <w:pPr>
              <w:spacing w:after="0" w:line="240" w:lineRule="auto"/>
              <w:ind w:right="-568"/>
              <w:jc w:val="both"/>
              <w:rPr>
                <w:rFonts w:eastAsia="Times New Roman" w:cs="Times New Roman"/>
                <w:i/>
                <w:lang w:eastAsia="es-PE"/>
              </w:rPr>
            </w:pPr>
            <w:r w:rsidRPr="00002533">
              <w:rPr>
                <w:rFonts w:eastAsia="Times New Roman" w:cs="Times New Roman"/>
                <w:i/>
                <w:color w:val="000000"/>
                <w:sz w:val="20"/>
                <w:lang w:eastAsia="es-PE"/>
              </w:rPr>
              <w:t>incidencias y en el portal SISEVE oportunamente</w:t>
            </w:r>
            <w:r w:rsidRPr="003E3993">
              <w:rPr>
                <w:rFonts w:eastAsia="Times New Roman" w:cs="Times New Roman"/>
                <w:i/>
                <w:color w:val="000000"/>
                <w:lang w:eastAsia="es-PE"/>
              </w:rPr>
              <w:t>.</w:t>
            </w:r>
          </w:p>
        </w:tc>
      </w:tr>
    </w:tbl>
    <w:p w14:paraId="4ABE3AB3" w14:textId="77777777" w:rsidR="00D271CC" w:rsidRPr="003E3993" w:rsidRDefault="00D271CC" w:rsidP="00CB3A6E">
      <w:pPr>
        <w:pStyle w:val="NormalWeb"/>
        <w:spacing w:before="0" w:beforeAutospacing="0" w:after="0" w:afterAutospacing="0"/>
        <w:jc w:val="both"/>
        <w:rPr>
          <w:rFonts w:asciiTheme="minorHAnsi" w:hAnsiTheme="minorHAnsi" w:cs="Arial"/>
          <w:i/>
          <w:color w:val="000000"/>
          <w:sz w:val="22"/>
          <w:szCs w:val="22"/>
        </w:rPr>
      </w:pPr>
    </w:p>
    <w:p w14:paraId="7EDEC2E9" w14:textId="77777777" w:rsidR="00D9022B" w:rsidRPr="003E3993" w:rsidRDefault="00D9022B" w:rsidP="00D9022B">
      <w:pPr>
        <w:spacing w:after="0" w:line="240" w:lineRule="auto"/>
        <w:rPr>
          <w:rFonts w:eastAsia="Times New Roman" w:cs="Times New Roman"/>
          <w:i/>
          <w:lang w:eastAsia="es-PE"/>
        </w:rPr>
      </w:pPr>
    </w:p>
    <w:p w14:paraId="42E85556" w14:textId="77777777" w:rsidR="00D9022B" w:rsidRPr="003E3993" w:rsidRDefault="00D9022B" w:rsidP="00D9022B">
      <w:pPr>
        <w:spacing w:after="0" w:line="240" w:lineRule="auto"/>
        <w:ind w:left="360"/>
        <w:jc w:val="both"/>
        <w:rPr>
          <w:rFonts w:eastAsia="Times New Roman" w:cs="Times New Roman"/>
          <w:i/>
          <w:lang w:eastAsia="es-PE"/>
        </w:rPr>
      </w:pPr>
      <w:r w:rsidRPr="003E3993">
        <w:rPr>
          <w:rFonts w:eastAsia="Times New Roman" w:cs="Times New Roman"/>
          <w:b/>
          <w:bCs/>
          <w:i/>
          <w:color w:val="000000"/>
          <w:lang w:eastAsia="es-PE"/>
        </w:rPr>
        <w:t>IX.</w:t>
      </w:r>
      <w:r w:rsidRPr="003E3993">
        <w:rPr>
          <w:rFonts w:eastAsia="Times New Roman" w:cs="Times New Roman"/>
          <w:i/>
          <w:color w:val="000000"/>
          <w:lang w:eastAsia="es-PE"/>
        </w:rPr>
        <w:t xml:space="preserve"> </w:t>
      </w:r>
      <w:r w:rsidRPr="003E3993">
        <w:rPr>
          <w:rFonts w:eastAsia="Times New Roman" w:cs="Times New Roman"/>
          <w:b/>
          <w:bCs/>
          <w:i/>
          <w:color w:val="000000"/>
          <w:lang w:eastAsia="es-PE"/>
        </w:rPr>
        <w:t>ACTIVIDADES PROGRAMADAS</w:t>
      </w:r>
      <w:r w:rsidRPr="003E3993">
        <w:rPr>
          <w:rFonts w:eastAsia="Times New Roman" w:cs="Times New Roman"/>
          <w:i/>
          <w:color w:val="000000"/>
          <w:lang w:eastAsia="es-PE"/>
        </w:rPr>
        <w:t>.</w:t>
      </w:r>
    </w:p>
    <w:tbl>
      <w:tblPr>
        <w:tblW w:w="0" w:type="auto"/>
        <w:tblInd w:w="-998" w:type="dxa"/>
        <w:tblCellMar>
          <w:top w:w="15" w:type="dxa"/>
          <w:left w:w="15" w:type="dxa"/>
          <w:bottom w:w="15" w:type="dxa"/>
          <w:right w:w="15" w:type="dxa"/>
        </w:tblCellMar>
        <w:tblLook w:val="04A0" w:firstRow="1" w:lastRow="0" w:firstColumn="1" w:lastColumn="0" w:noHBand="0" w:noVBand="1"/>
      </w:tblPr>
      <w:tblGrid>
        <w:gridCol w:w="7827"/>
        <w:gridCol w:w="2586"/>
        <w:gridCol w:w="409"/>
        <w:gridCol w:w="350"/>
        <w:gridCol w:w="409"/>
        <w:gridCol w:w="331"/>
        <w:gridCol w:w="331"/>
        <w:gridCol w:w="350"/>
        <w:gridCol w:w="331"/>
        <w:gridCol w:w="364"/>
        <w:gridCol w:w="361"/>
        <w:gridCol w:w="355"/>
      </w:tblGrid>
      <w:tr w:rsidR="00D9022B" w:rsidRPr="003E3993" w14:paraId="75535BCE"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EA546" w14:textId="77777777" w:rsidR="00D9022B" w:rsidRPr="003E3993" w:rsidRDefault="00D9022B" w:rsidP="00BD513F">
            <w:pPr>
              <w:spacing w:after="0" w:line="240" w:lineRule="auto"/>
              <w:rPr>
                <w:rFonts w:eastAsia="Times New Roman" w:cs="Times New Roman"/>
                <w:i/>
                <w:lang w:eastAsia="es-PE"/>
              </w:rPr>
            </w:pPr>
            <w:r w:rsidRPr="003E3993">
              <w:rPr>
                <w:rFonts w:eastAsia="Times New Roman" w:cs="Times New Roman"/>
                <w:b/>
                <w:bCs/>
                <w:i/>
                <w:color w:val="000000"/>
                <w:lang w:eastAsia="es-PE"/>
              </w:rPr>
              <w:t>GESTION DE TUTORÍA</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750E3" w14:textId="77777777" w:rsidR="00D9022B" w:rsidRPr="003E3993" w:rsidRDefault="00D9022B" w:rsidP="00D9022B">
            <w:pPr>
              <w:spacing w:after="0" w:line="240" w:lineRule="auto"/>
              <w:jc w:val="center"/>
              <w:rPr>
                <w:rFonts w:eastAsia="Times New Roman" w:cs="Times New Roman"/>
                <w:i/>
                <w:lang w:eastAsia="es-PE"/>
              </w:rPr>
            </w:pPr>
            <w:r w:rsidRPr="003E3993">
              <w:rPr>
                <w:rFonts w:eastAsia="Times New Roman" w:cs="Times New Roman"/>
                <w:b/>
                <w:bCs/>
                <w:i/>
                <w:color w:val="000000"/>
                <w:lang w:eastAsia="es-PE"/>
              </w:rPr>
              <w:t>RESPONSABLES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6E1DD"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3CD7A"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9445"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AD177"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29721"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C78BF"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1143A"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1AA92"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9710A"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269D8" w14:textId="77777777" w:rsidR="00D9022B" w:rsidRPr="003E3993" w:rsidRDefault="00D9022B" w:rsidP="00D9022B">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D</w:t>
            </w:r>
          </w:p>
        </w:tc>
      </w:tr>
      <w:tr w:rsidR="00D9022B" w:rsidRPr="003E3993" w14:paraId="462E6C6A"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5F3F6" w14:textId="77777777" w:rsidR="00D9022B" w:rsidRPr="00797A88" w:rsidRDefault="00D9022B" w:rsidP="00D9022B">
            <w:pPr>
              <w:spacing w:after="0" w:line="240" w:lineRule="auto"/>
              <w:jc w:val="both"/>
              <w:rPr>
                <w:rFonts w:eastAsia="Times New Roman" w:cs="Times New Roman"/>
                <w:i/>
                <w:lang w:eastAsia="es-PE"/>
              </w:rPr>
            </w:pPr>
            <w:r w:rsidRPr="00797A88">
              <w:rPr>
                <w:rFonts w:eastAsia="Times New Roman" w:cs="Times New Roman"/>
                <w:i/>
                <w:color w:val="000000"/>
                <w:lang w:eastAsia="es-PE"/>
              </w:rPr>
              <w:t>Inserción de la Tutoría en los instrumentos de Gestión PEI, PCI y RI.</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CDD3E" w14:textId="77777777" w:rsidR="00D9022B" w:rsidRPr="00797A88" w:rsidRDefault="006B3AAB" w:rsidP="00D9022B">
            <w:pPr>
              <w:spacing w:after="0" w:line="240" w:lineRule="auto"/>
              <w:rPr>
                <w:rFonts w:eastAsia="Times New Roman" w:cs="Times New Roman"/>
                <w:i/>
                <w:lang w:eastAsia="es-PE"/>
              </w:rPr>
            </w:pPr>
            <w:r w:rsidRPr="00797A88">
              <w:rPr>
                <w:rFonts w:eastAsia="Times New Roman" w:cs="Times New Roman"/>
                <w:i/>
                <w:color w:val="000000"/>
                <w:lang w:eastAsia="es-PE"/>
              </w:rPr>
              <w:t xml:space="preserve">Directivos </w:t>
            </w:r>
            <w:r w:rsidR="00D9022B" w:rsidRPr="00797A88">
              <w:rPr>
                <w:rFonts w:eastAsia="Times New Roman" w:cs="Times New Roman"/>
                <w:i/>
                <w:color w:val="000000"/>
                <w:lang w:eastAsia="es-PE"/>
              </w:rPr>
              <w:t xml:space="preserve"> y 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041D5" w14:textId="77777777" w:rsidR="00D9022B" w:rsidRPr="00797A88" w:rsidRDefault="00D9022B" w:rsidP="00D9022B">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A4599" w14:textId="77777777" w:rsidR="00D9022B" w:rsidRPr="00797A88" w:rsidRDefault="00B57DBB" w:rsidP="00D9022B">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CC16C"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5009C"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5393D"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1A776"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22C96"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564B7"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57B60"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AE2E0" w14:textId="77777777" w:rsidR="00D9022B" w:rsidRPr="00797A88" w:rsidRDefault="00D9022B" w:rsidP="00D9022B">
            <w:pPr>
              <w:spacing w:after="0" w:line="240" w:lineRule="auto"/>
              <w:rPr>
                <w:rFonts w:eastAsia="Times New Roman" w:cs="Times New Roman"/>
                <w:i/>
                <w:lang w:eastAsia="es-PE"/>
              </w:rPr>
            </w:pPr>
          </w:p>
        </w:tc>
      </w:tr>
      <w:tr w:rsidR="00D9022B" w:rsidRPr="003E3993" w14:paraId="11B48B87" w14:textId="77777777" w:rsidTr="00BD513F">
        <w:trPr>
          <w:trHeight w:val="221"/>
        </w:trPr>
        <w:tc>
          <w:tcPr>
            <w:tcW w:w="78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E01EB75" w14:textId="1512B0EF" w:rsidR="00D9022B" w:rsidRPr="00797A88" w:rsidRDefault="00BD513F" w:rsidP="00D9022B">
            <w:pPr>
              <w:spacing w:after="0" w:line="240" w:lineRule="auto"/>
              <w:jc w:val="both"/>
              <w:rPr>
                <w:rFonts w:eastAsia="Times New Roman" w:cs="Times New Roman"/>
                <w:i/>
                <w:lang w:eastAsia="es-PE"/>
              </w:rPr>
            </w:pPr>
            <w:r w:rsidRPr="00797A88">
              <w:rPr>
                <w:rFonts w:eastAsia="Times New Roman" w:cs="Times New Roman"/>
                <w:i/>
                <w:color w:val="000000"/>
                <w:lang w:eastAsia="es-PE"/>
              </w:rPr>
              <w:t xml:space="preserve">Conformación del </w:t>
            </w:r>
            <w:r w:rsidR="00D36F87">
              <w:rPr>
                <w:rFonts w:ascii="Helvetica LT Std" w:hAnsi="Helvetica LT Std"/>
                <w:color w:val="414042"/>
                <w:w w:val="105"/>
                <w:sz w:val="18"/>
              </w:rPr>
              <w:t>Comité de Gestión del Bienestar</w:t>
            </w:r>
            <w:r w:rsidR="00D36F87" w:rsidRPr="00797A88">
              <w:rPr>
                <w:rFonts w:eastAsia="Times New Roman" w:cs="Times New Roman"/>
                <w:i/>
                <w:color w:val="000000"/>
                <w:lang w:eastAsia="es-PE"/>
              </w:rPr>
              <w:t xml:space="preserve"> </w:t>
            </w:r>
            <w:r w:rsidRPr="00797A88">
              <w:rPr>
                <w:rFonts w:eastAsia="Times New Roman" w:cs="Times New Roman"/>
                <w:i/>
                <w:color w:val="000000"/>
                <w:lang w:eastAsia="es-PE"/>
              </w:rPr>
              <w:t>y formalización con su R. D</w:t>
            </w:r>
          </w:p>
        </w:tc>
        <w:tc>
          <w:tcPr>
            <w:tcW w:w="25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AB2D640" w14:textId="77777777" w:rsidR="00D9022B" w:rsidRPr="00797A88" w:rsidRDefault="00BD513F" w:rsidP="00D9022B">
            <w:pPr>
              <w:spacing w:after="0" w:line="240" w:lineRule="auto"/>
              <w:rPr>
                <w:rFonts w:eastAsia="Times New Roman" w:cs="Times New Roman"/>
                <w:i/>
                <w:lang w:eastAsia="es-PE"/>
              </w:rPr>
            </w:pPr>
            <w:r w:rsidRPr="00797A88">
              <w:rPr>
                <w:rFonts w:eastAsia="Times New Roman" w:cs="Times New Roman"/>
                <w:i/>
                <w:lang w:eastAsia="es-PE"/>
              </w:rPr>
              <w:t>Director</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9D21AB6" w14:textId="05EF52FC" w:rsidR="00D9022B" w:rsidRPr="00797A88" w:rsidRDefault="00D9022B" w:rsidP="00D9022B">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C577A33" w14:textId="5A3E2E3A" w:rsidR="00D9022B" w:rsidRPr="00797A88" w:rsidRDefault="00C1114C" w:rsidP="00D9022B">
            <w:pPr>
              <w:spacing w:after="0" w:line="240" w:lineRule="auto"/>
              <w:rPr>
                <w:rFonts w:eastAsia="Times New Roman" w:cs="Times New Roman"/>
                <w:i/>
                <w:lang w:eastAsia="es-PE"/>
              </w:rPr>
            </w:pPr>
            <w:r>
              <w:rPr>
                <w:rFonts w:eastAsia="Times New Roman" w:cs="Times New Roman"/>
                <w:i/>
                <w:lang w:eastAsia="es-PE"/>
              </w:rPr>
              <w:t xml:space="preserve">X </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2F7FEAC"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EF1E7F9"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15D0CFA"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9C7C4A3"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FCF77AF"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52F3F94"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0A6E3CA" w14:textId="77777777" w:rsidR="00D9022B" w:rsidRPr="00797A88" w:rsidRDefault="00D9022B" w:rsidP="00D9022B">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D7D79C0" w14:textId="77777777" w:rsidR="00D9022B" w:rsidRPr="00797A88" w:rsidRDefault="00D9022B" w:rsidP="00D9022B">
            <w:pPr>
              <w:spacing w:after="0" w:line="240" w:lineRule="auto"/>
              <w:rPr>
                <w:rFonts w:eastAsia="Times New Roman" w:cs="Times New Roman"/>
                <w:i/>
                <w:lang w:eastAsia="es-PE"/>
              </w:rPr>
            </w:pPr>
          </w:p>
        </w:tc>
      </w:tr>
      <w:tr w:rsidR="00BD513F" w:rsidRPr="003E3993" w14:paraId="0FD1B1FA" w14:textId="77777777" w:rsidTr="00BD513F">
        <w:trPr>
          <w:trHeight w:val="582"/>
        </w:trPr>
        <w:tc>
          <w:tcPr>
            <w:tcW w:w="78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59662D" w14:textId="77777777" w:rsidR="00BD513F" w:rsidRPr="00797A88" w:rsidRDefault="00BD513F" w:rsidP="00BD513F">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Elaboración del Plan de Tutoría, Orientación Educativa y Convivencia Escolar Institucional.</w:t>
            </w:r>
          </w:p>
        </w:tc>
        <w:tc>
          <w:tcPr>
            <w:tcW w:w="25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B1A5AA" w14:textId="77777777" w:rsidR="00BD513F" w:rsidRPr="00797A88" w:rsidRDefault="00BD513F" w:rsidP="00BD513F">
            <w:pPr>
              <w:spacing w:after="0" w:line="240" w:lineRule="auto"/>
              <w:rPr>
                <w:rFonts w:eastAsia="Times New Roman" w:cs="Times New Roman"/>
                <w:i/>
                <w:color w:val="000000"/>
                <w:lang w:eastAsia="es-PE"/>
              </w:rPr>
            </w:pPr>
            <w:r w:rsidRPr="00797A88">
              <w:rPr>
                <w:rFonts w:eastAsia="Times New Roman" w:cs="Times New Roman"/>
                <w:i/>
                <w:color w:val="000000"/>
                <w:lang w:eastAsia="es-PE"/>
              </w:rPr>
              <w:t>Directivos  y comité de TOE.</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02D3204" w14:textId="77777777" w:rsidR="00BD513F" w:rsidRPr="00797A88" w:rsidRDefault="00BD513F" w:rsidP="00BD513F">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0E49354" w14:textId="77777777" w:rsidR="00BD513F" w:rsidRPr="00797A88" w:rsidRDefault="00BD513F" w:rsidP="00BD513F">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BF4C91D" w14:textId="77777777" w:rsidR="00BD513F" w:rsidRPr="00797A88" w:rsidRDefault="00BD513F" w:rsidP="00D9022B">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8D4684D" w14:textId="49422B0C" w:rsidR="00BD513F" w:rsidRPr="00797A88" w:rsidRDefault="00C1114C" w:rsidP="00D9022B">
            <w:pPr>
              <w:spacing w:after="0" w:line="240" w:lineRule="auto"/>
              <w:rPr>
                <w:rFonts w:eastAsia="Times New Roman" w:cs="Times New Roman"/>
                <w:i/>
                <w:lang w:eastAsia="es-PE"/>
              </w:rPr>
            </w:pPr>
            <w:r>
              <w:rPr>
                <w:rFonts w:eastAsia="Times New Roman" w:cs="Times New Roman"/>
                <w:i/>
                <w:lang w:eastAsia="es-PE"/>
              </w:rPr>
              <w:t xml:space="preserve">X </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7B23B1A" w14:textId="77777777" w:rsidR="00BD513F" w:rsidRPr="00797A88" w:rsidRDefault="00BD513F" w:rsidP="00D9022B">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B9201ED" w14:textId="77777777" w:rsidR="00BD513F" w:rsidRPr="00797A88" w:rsidRDefault="00BD513F" w:rsidP="00D9022B">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B60C4C1" w14:textId="77777777" w:rsidR="00BD513F" w:rsidRPr="00797A88" w:rsidRDefault="00BD513F" w:rsidP="00D9022B">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A68E9EC" w14:textId="77777777" w:rsidR="00BD513F" w:rsidRPr="00797A88" w:rsidRDefault="00BD513F" w:rsidP="00D9022B">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5E2B2FD" w14:textId="77777777" w:rsidR="00BD513F" w:rsidRPr="00797A88" w:rsidRDefault="00BD513F" w:rsidP="00D9022B">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4F96CDA" w14:textId="77777777" w:rsidR="00BD513F" w:rsidRPr="00797A88" w:rsidRDefault="00BD513F" w:rsidP="00D9022B">
            <w:pPr>
              <w:spacing w:after="0" w:line="240" w:lineRule="auto"/>
              <w:rPr>
                <w:rFonts w:eastAsia="Times New Roman" w:cs="Times New Roman"/>
                <w:i/>
                <w:lang w:eastAsia="es-PE"/>
              </w:rPr>
            </w:pPr>
          </w:p>
        </w:tc>
      </w:tr>
      <w:tr w:rsidR="00856462" w:rsidRPr="003E3993" w14:paraId="2145B551"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581EF"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 xml:space="preserve">Elaboración de carpeta tutorial y sesiones de TOE por </w:t>
            </w:r>
            <w:proofErr w:type="gramStart"/>
            <w:r w:rsidRPr="00797A88">
              <w:rPr>
                <w:rFonts w:eastAsia="Times New Roman" w:cs="Times New Roman"/>
                <w:i/>
                <w:color w:val="000000"/>
                <w:lang w:eastAsia="es-PE"/>
              </w:rPr>
              <w:t>sección.(</w:t>
            </w:r>
            <w:proofErr w:type="gramEnd"/>
            <w:r w:rsidRPr="00797A88">
              <w:rPr>
                <w:rFonts w:eastAsia="Times New Roman" w:cs="Times New Roman"/>
                <w:i/>
                <w:color w:val="000000"/>
                <w:lang w:eastAsia="es-PE"/>
              </w:rPr>
              <w:t>planificación)</w:t>
            </w:r>
          </w:p>
          <w:p w14:paraId="3A769DEB" w14:textId="77777777" w:rsidR="00856462" w:rsidRPr="00797A88" w:rsidRDefault="00856462" w:rsidP="00856462">
            <w:pPr>
              <w:spacing w:after="0" w:line="240" w:lineRule="auto"/>
              <w:jc w:val="both"/>
              <w:rPr>
                <w:rFonts w:eastAsia="Times New Roman" w:cs="Times New Roman"/>
                <w:i/>
                <w:color w:val="000000" w:themeColor="text1"/>
                <w:lang w:eastAsia="es-PE"/>
              </w:rPr>
            </w:pPr>
            <w:r w:rsidRPr="00797A88">
              <w:rPr>
                <w:rFonts w:eastAsia="Times New Roman" w:cs="Times New Roman"/>
                <w:i/>
                <w:color w:val="000000" w:themeColor="text1"/>
                <w:lang w:eastAsia="es-PE"/>
              </w:rPr>
              <w:t>Insertando en la carpeta tutori</w:t>
            </w:r>
            <w:r>
              <w:rPr>
                <w:rFonts w:eastAsia="Times New Roman" w:cs="Times New Roman"/>
                <w:i/>
                <w:color w:val="000000" w:themeColor="text1"/>
                <w:lang w:eastAsia="es-PE"/>
              </w:rPr>
              <w:t xml:space="preserve">al ASPECTOS DE APRENDO EN CASA </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51004" w14:textId="77777777" w:rsidR="00856462" w:rsidRPr="00797A88" w:rsidRDefault="00856462" w:rsidP="00856462">
            <w:pPr>
              <w:spacing w:after="0" w:line="240" w:lineRule="auto"/>
              <w:rPr>
                <w:rFonts w:eastAsia="Times New Roman" w:cs="Times New Roman"/>
                <w:i/>
                <w:lang w:eastAsia="es-PE"/>
              </w:rPr>
            </w:pPr>
            <w:r w:rsidRPr="00797A88">
              <w:rPr>
                <w:rFonts w:eastAsia="Times New Roman" w:cs="Times New Roman"/>
                <w:i/>
                <w:color w:val="000000"/>
                <w:lang w:eastAsia="es-PE"/>
              </w:rPr>
              <w:t>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6CE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1BE4B"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E12D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4D86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DF633"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AF11F"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10FFF"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F8C78"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CA17A"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B7C8C"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r>
      <w:tr w:rsidR="00856462" w:rsidRPr="003E3993" w14:paraId="7E55E653"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9AF95"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b/>
                <w:bCs/>
                <w:i/>
                <w:color w:val="000000"/>
                <w:lang w:eastAsia="es-PE"/>
              </w:rPr>
              <w:t>ORIENTACION EDUCATIVA</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1A1B9"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611B2"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1AB30"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11BE3"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7D04C"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EBE9C"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3600F"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8DCD0"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C0EB4"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CD287"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5554B" w14:textId="77777777" w:rsidR="00856462" w:rsidRPr="00797A88" w:rsidRDefault="00856462" w:rsidP="00856462">
            <w:pPr>
              <w:spacing w:after="0" w:line="240" w:lineRule="auto"/>
              <w:rPr>
                <w:rFonts w:eastAsia="Times New Roman" w:cs="Times New Roman"/>
                <w:i/>
                <w:lang w:eastAsia="es-PE"/>
              </w:rPr>
            </w:pPr>
          </w:p>
        </w:tc>
      </w:tr>
      <w:tr w:rsidR="00856462" w:rsidRPr="003E3993" w14:paraId="2956C082"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1F45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Tutoría grupal. Planificación y ejecución de talleres, y campañas relacionados al buen trato, vida sin drogas, educación sexual integral, trata de personas, violencia familiar, trabajo infantil , control de emociones, habilidades blandas</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68C22" w14:textId="21C36638" w:rsidR="00856462" w:rsidRPr="00797A88" w:rsidRDefault="00C1114C" w:rsidP="00C1114C">
            <w:pPr>
              <w:spacing w:after="0" w:line="240" w:lineRule="auto"/>
              <w:rPr>
                <w:rFonts w:eastAsia="Times New Roman" w:cs="Times New Roman"/>
                <w:i/>
                <w:lang w:eastAsia="es-PE"/>
              </w:rPr>
            </w:pPr>
            <w:r>
              <w:rPr>
                <w:rFonts w:ascii="Helvetica LT Std" w:hAnsi="Helvetica LT Std"/>
                <w:color w:val="414042"/>
                <w:w w:val="105"/>
                <w:sz w:val="18"/>
              </w:rPr>
              <w:t>D</w:t>
            </w:r>
            <w:r w:rsidR="00856462" w:rsidRPr="00797A88">
              <w:rPr>
                <w:rFonts w:eastAsia="Times New Roman" w:cs="Times New Roman"/>
                <w:i/>
                <w:color w:val="000000"/>
                <w:lang w:eastAsia="es-PE"/>
              </w:rPr>
              <w:t>ocentes 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AE3D8"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3BA19"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728D3"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5F507"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5E73C"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4AC88"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BBF0A"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CB01B"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CF4F8"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E9CEC" w14:textId="77777777" w:rsidR="00856462" w:rsidRPr="00797A88" w:rsidRDefault="00856462" w:rsidP="00856462">
            <w:pPr>
              <w:spacing w:after="0" w:line="240" w:lineRule="auto"/>
              <w:rPr>
                <w:rFonts w:eastAsia="Times New Roman" w:cs="Times New Roman"/>
                <w:i/>
                <w:lang w:eastAsia="es-PE"/>
              </w:rPr>
            </w:pPr>
          </w:p>
        </w:tc>
      </w:tr>
      <w:tr w:rsidR="00856462" w:rsidRPr="003E3993" w14:paraId="3437C382" w14:textId="77777777" w:rsidTr="00F61BBC">
        <w:trPr>
          <w:trHeight w:val="304"/>
        </w:trPr>
        <w:tc>
          <w:tcPr>
            <w:tcW w:w="7827"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hideMark/>
          </w:tcPr>
          <w:p w14:paraId="00240C9A"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cs="Calibri"/>
                <w:i/>
                <w:color w:val="000000"/>
              </w:rPr>
              <w:t>Elaboración de instrumentos para el monitoreo a labor docente y cumplimiento de las diferentes actividades</w:t>
            </w:r>
          </w:p>
        </w:tc>
        <w:tc>
          <w:tcPr>
            <w:tcW w:w="25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550E693" w14:textId="6A4C5E0F" w:rsidR="00856462" w:rsidRPr="00797A88" w:rsidRDefault="00856462"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Direct</w:t>
            </w:r>
            <w:r w:rsidR="004142ED">
              <w:rPr>
                <w:rFonts w:eastAsia="Times New Roman" w:cs="Times New Roman"/>
                <w:i/>
                <w:color w:val="000000"/>
                <w:lang w:eastAsia="es-PE"/>
              </w:rPr>
              <w:t>or</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BAA9465"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A0BBC30"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F3F3A94"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7B721FF"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7A0127F"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2F26A54"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8E5EA57"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75BCC91" w14:textId="66D2E53D" w:rsidR="00856462" w:rsidRPr="00797A88" w:rsidRDefault="00CB6914"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7C3C306"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C1D89AF"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r>
      <w:tr w:rsidR="004142ED" w:rsidRPr="003E3993" w14:paraId="35AA68E3" w14:textId="77777777" w:rsidTr="00F61BBC">
        <w:trPr>
          <w:trHeight w:val="222"/>
        </w:trPr>
        <w:tc>
          <w:tcPr>
            <w:tcW w:w="782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543043"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shd w:val="clear" w:color="auto" w:fill="FFFFFF" w:themeFill="background1"/>
                <w:lang w:eastAsia="es-PE"/>
              </w:rPr>
              <w:t>Acompañamiento y monitores a docentes tutores</w:t>
            </w:r>
            <w:r w:rsidRPr="00797A88">
              <w:rPr>
                <w:rFonts w:eastAsia="Times New Roman" w:cs="Times New Roman"/>
                <w:i/>
                <w:color w:val="000000"/>
                <w:lang w:eastAsia="es-PE"/>
              </w:rPr>
              <w:t>.</w:t>
            </w:r>
          </w:p>
        </w:tc>
        <w:tc>
          <w:tcPr>
            <w:tcW w:w="25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ACC529A" w14:textId="1B8DD42C"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B89DD19"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2F3EB5D"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2991C1C" w14:textId="77777777"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D84965" w14:textId="77777777"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2847EC2" w14:textId="77777777"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FFFB4DC"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FCA5AB3" w14:textId="77777777"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1066BC1" w14:textId="02B4DE86"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60A613" w14:textId="77777777"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CD0145F" w14:textId="77777777" w:rsidR="004142ED" w:rsidRPr="00797A88" w:rsidRDefault="004142ED" w:rsidP="004142ED">
            <w:pPr>
              <w:spacing w:after="0" w:line="240" w:lineRule="auto"/>
              <w:rPr>
                <w:rFonts w:eastAsia="Times New Roman" w:cs="Times New Roman"/>
                <w:i/>
                <w:lang w:eastAsia="es-PE"/>
              </w:rPr>
            </w:pPr>
          </w:p>
        </w:tc>
      </w:tr>
      <w:tr w:rsidR="00856462" w:rsidRPr="003E3993" w14:paraId="12DFBFB9"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6A747"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b/>
                <w:bCs/>
                <w:i/>
                <w:color w:val="000000"/>
                <w:lang w:eastAsia="es-PE"/>
              </w:rPr>
              <w:t>GESTION DE CONVIVENCIA ESCOLAR.</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C2E53"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A16B2"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57DE8"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C25EA"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76CC8"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50847"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B5A8B"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D5CA9"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8BB40"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69D4"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CD337" w14:textId="77777777" w:rsidR="00856462" w:rsidRPr="00797A88" w:rsidRDefault="00856462" w:rsidP="00856462">
            <w:pPr>
              <w:spacing w:after="0" w:line="240" w:lineRule="auto"/>
              <w:rPr>
                <w:rFonts w:eastAsia="Times New Roman" w:cs="Times New Roman"/>
                <w:i/>
                <w:lang w:eastAsia="es-PE"/>
              </w:rPr>
            </w:pPr>
          </w:p>
        </w:tc>
      </w:tr>
      <w:tr w:rsidR="00856462" w:rsidRPr="003E3993" w14:paraId="7244E041" w14:textId="77777777" w:rsidTr="00797A88">
        <w:tc>
          <w:tcPr>
            <w:tcW w:w="7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CCACE69"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shd w:val="clear" w:color="auto" w:fill="FFFFFF" w:themeFill="background1"/>
                <w:lang w:eastAsia="es-PE"/>
              </w:rPr>
              <w:t>Elaboración articulada, concertada y difusión de las normas de convivencia</w:t>
            </w:r>
            <w:r>
              <w:rPr>
                <w:rFonts w:eastAsia="Times New Roman" w:cs="Times New Roman"/>
                <w:i/>
                <w:color w:val="000000"/>
                <w:shd w:val="clear" w:color="auto" w:fill="FFFFFF" w:themeFill="background1"/>
                <w:lang w:eastAsia="es-PE"/>
              </w:rPr>
              <w:t xml:space="preserve"> institucional  y</w:t>
            </w:r>
            <w:r w:rsidRPr="00797A88">
              <w:rPr>
                <w:rFonts w:eastAsia="Times New Roman" w:cs="Times New Roman"/>
                <w:color w:val="000000" w:themeColor="text1"/>
                <w:shd w:val="clear" w:color="auto" w:fill="FFFFFF" w:themeFill="background1"/>
                <w:lang w:eastAsia="es-PE"/>
              </w:rPr>
              <w:t xml:space="preserve"> acuerdos</w:t>
            </w:r>
            <w:r w:rsidRPr="00797A88">
              <w:rPr>
                <w:rFonts w:eastAsia="Times New Roman" w:cs="Times New Roman"/>
                <w:color w:val="000000" w:themeColor="text1"/>
                <w:lang w:eastAsia="es-PE"/>
              </w:rPr>
              <w:t xml:space="preserve"> de convivencia por aula.</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B5D6071" w14:textId="72CB7531" w:rsidR="00856462" w:rsidRPr="00797A88" w:rsidRDefault="00856462" w:rsidP="00856462">
            <w:pPr>
              <w:spacing w:after="0" w:line="240" w:lineRule="auto"/>
              <w:rPr>
                <w:rFonts w:eastAsia="Times New Roman" w:cs="Times New Roman"/>
                <w:i/>
                <w:lang w:eastAsia="es-PE"/>
              </w:rPr>
            </w:pPr>
            <w:r w:rsidRPr="00797A88">
              <w:rPr>
                <w:rFonts w:eastAsia="Times New Roman" w:cs="Times New Roman"/>
                <w:i/>
                <w:color w:val="000000"/>
                <w:lang w:eastAsia="es-PE"/>
              </w:rPr>
              <w:t>Direct</w:t>
            </w:r>
            <w:r w:rsidR="004142ED">
              <w:rPr>
                <w:rFonts w:eastAsia="Times New Roman" w:cs="Times New Roman"/>
                <w:i/>
                <w:color w:val="000000"/>
                <w:lang w:eastAsia="es-PE"/>
              </w:rPr>
              <w:t>or</w:t>
            </w:r>
            <w:r w:rsidRPr="00797A88">
              <w:rPr>
                <w:rFonts w:eastAsia="Times New Roman" w:cs="Times New Roman"/>
                <w:i/>
                <w:color w:val="000000"/>
                <w:lang w:eastAsia="es-PE"/>
              </w:rPr>
              <w:t>, Tutores</w:t>
            </w:r>
            <w:r w:rsidR="004142ED">
              <w:rPr>
                <w:rFonts w:eastAsia="Times New Roman" w:cs="Times New Roman"/>
                <w:i/>
                <w:color w:val="000000"/>
                <w:lang w:eastAsia="es-PE"/>
              </w:rPr>
              <w:t xml:space="preserve"> y  </w:t>
            </w:r>
            <w:r w:rsidR="004142ED">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9C82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FAE9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8F84D"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A4C9C"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9BDB7"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FBC1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EC6EB"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2281F"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A05C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B847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r>
      <w:tr w:rsidR="004142ED" w:rsidRPr="003E3993" w14:paraId="34FCDBE5"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C0B88" w14:textId="171515E0"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 xml:space="preserve">Atención oportuna de situaciones de violencia contra </w:t>
            </w:r>
            <w:r>
              <w:rPr>
                <w:rFonts w:eastAsia="Times New Roman" w:cs="Times New Roman"/>
                <w:i/>
                <w:color w:val="000000"/>
                <w:lang w:eastAsia="es-PE"/>
              </w:rPr>
              <w:t>estudiantes</w:t>
            </w:r>
            <w:r w:rsidRPr="00797A88">
              <w:rPr>
                <w:rFonts w:eastAsia="Times New Roman" w:cs="Times New Roman"/>
                <w:i/>
                <w:color w:val="000000"/>
                <w:lang w:eastAsia="es-PE"/>
              </w:rPr>
              <w:t xml:space="preserve"> de acuerdo a los protocolos vigentes</w:t>
            </w:r>
            <w:r w:rsidRPr="00797A88">
              <w:rPr>
                <w:rFonts w:eastAsia="Times New Roman" w:cs="Times New Roman"/>
                <w:i/>
                <w:color w:val="C00000"/>
                <w:lang w:eastAsia="es-PE"/>
              </w:rPr>
              <w:t xml:space="preserve">.  </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34C3B" w14:textId="26D6E1AF"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03586"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2111A"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6D2FE"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959D7"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85D35"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C7465"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A4518"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9940B"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13A3E"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44AF7"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r>
      <w:tr w:rsidR="004142ED" w:rsidRPr="003E3993" w14:paraId="607D36A3"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A4E6"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lastRenderedPageBreak/>
              <w:t>Implementación de acciones de prevención de la violencia con estudiantes, familias y personal de la I.E. </w:t>
            </w:r>
            <w:r>
              <w:rPr>
                <w:rFonts w:eastAsia="Times New Roman" w:cs="Times New Roman"/>
                <w:i/>
                <w:color w:val="000000"/>
                <w:lang w:eastAsia="es-PE"/>
              </w:rPr>
              <w:t xml:space="preserve">con apoyo de </w:t>
            </w:r>
            <w:r w:rsidRPr="00797A88">
              <w:rPr>
                <w:rFonts w:eastAsia="Times New Roman" w:cs="Times New Roman"/>
                <w:i/>
                <w:color w:val="000000"/>
                <w:lang w:eastAsia="es-PE"/>
              </w:rPr>
              <w:t>aliados:</w:t>
            </w:r>
            <w:r>
              <w:rPr>
                <w:rFonts w:eastAsia="Times New Roman" w:cs="Times New Roman"/>
                <w:i/>
                <w:color w:val="000000"/>
                <w:lang w:eastAsia="es-PE"/>
              </w:rPr>
              <w:t xml:space="preserve"> PNP,CLAS, </w:t>
            </w:r>
            <w:proofErr w:type="spellStart"/>
            <w:r>
              <w:rPr>
                <w:rFonts w:eastAsia="Times New Roman" w:cs="Times New Roman"/>
                <w:i/>
                <w:color w:val="000000"/>
                <w:lang w:eastAsia="es-PE"/>
              </w:rPr>
              <w:t>DEMUNA,Centro</w:t>
            </w:r>
            <w:proofErr w:type="spellEnd"/>
            <w:r>
              <w:rPr>
                <w:rFonts w:eastAsia="Times New Roman" w:cs="Times New Roman"/>
                <w:i/>
                <w:color w:val="000000"/>
                <w:lang w:eastAsia="es-PE"/>
              </w:rPr>
              <w:t xml:space="preserve"> emergencia mujer</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EFB0D" w14:textId="008A59B3"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1DFFD"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AC493"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4292C"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C5ACC"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40779"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F6BC0"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56079"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2AC85"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12463"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DBB0A" w14:textId="77777777" w:rsidR="004142ED" w:rsidRPr="00797A88" w:rsidRDefault="004142ED" w:rsidP="004142ED">
            <w:pPr>
              <w:spacing w:after="0" w:line="240" w:lineRule="auto"/>
              <w:rPr>
                <w:rFonts w:eastAsia="Times New Roman" w:cs="Times New Roman"/>
                <w:i/>
                <w:lang w:eastAsia="es-PE"/>
              </w:rPr>
            </w:pPr>
          </w:p>
        </w:tc>
      </w:tr>
      <w:tr w:rsidR="00856462" w:rsidRPr="003E3993" w14:paraId="5FF78519" w14:textId="77777777" w:rsidTr="00797A88">
        <w:tc>
          <w:tcPr>
            <w:tcW w:w="7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EA5FA69"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 xml:space="preserve">Elaboración de un cronograma de atención semanal a madres y padres de familia </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456E7" w14:textId="6EBA6255" w:rsidR="00856462" w:rsidRPr="00797A88" w:rsidRDefault="004142ED" w:rsidP="00856462">
            <w:pPr>
              <w:spacing w:after="0" w:line="240" w:lineRule="auto"/>
              <w:rPr>
                <w:rFonts w:eastAsia="Times New Roman" w:cs="Times New Roman"/>
                <w:i/>
                <w:lang w:eastAsia="es-PE"/>
              </w:rPr>
            </w:pPr>
            <w:r>
              <w:rPr>
                <w:rFonts w:eastAsia="Times New Roman" w:cs="Times New Roman"/>
                <w:i/>
                <w:color w:val="000000"/>
                <w:lang w:eastAsia="es-PE"/>
              </w:rPr>
              <w:t>Director</w:t>
            </w:r>
            <w:r w:rsidR="00856462" w:rsidRPr="00797A88">
              <w:rPr>
                <w:rFonts w:eastAsia="Times New Roman" w:cs="Times New Roman"/>
                <w:i/>
                <w:color w:val="000000"/>
                <w:lang w:eastAsia="es-PE"/>
              </w:rPr>
              <w:t>, 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69DB4"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CEEAA"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CC0E7"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1534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3CFB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35C1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FDCCE"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6A280"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4F645"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892E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r>
      <w:tr w:rsidR="00856462" w:rsidRPr="003E3993" w14:paraId="45400F88"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9F53C"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Registro de casos de violencia escolar en el Cuaderno de Incidencias y la Plataforma del SISEVE. (Ley N.º 29719)</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1E0E1" w14:textId="77777777" w:rsidR="00856462" w:rsidRPr="00797A88" w:rsidRDefault="00856462" w:rsidP="00856462">
            <w:pPr>
              <w:spacing w:after="0" w:line="240" w:lineRule="auto"/>
              <w:rPr>
                <w:rFonts w:eastAsia="Times New Roman" w:cs="Times New Roman"/>
                <w:i/>
                <w:lang w:eastAsia="es-PE"/>
              </w:rPr>
            </w:pPr>
            <w:r w:rsidRPr="00797A88">
              <w:rPr>
                <w:rFonts w:eastAsia="Times New Roman" w:cs="Times New Roman"/>
                <w:i/>
                <w:color w:val="000000"/>
                <w:lang w:eastAsia="es-PE"/>
              </w:rPr>
              <w:t>Responsable SISEVE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CE8A8"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67BD3"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9452B"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F2B4F"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D4161"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1EB40"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AB4E3"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A62F9"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3C39F"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48A7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r>
      <w:tr w:rsidR="00856462" w:rsidRPr="003E3993" w14:paraId="09C51DE7" w14:textId="77777777" w:rsidTr="00797A88">
        <w:tc>
          <w:tcPr>
            <w:tcW w:w="7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5A09F4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 xml:space="preserve">Organización y ejecución de actividades de participación </w:t>
            </w:r>
            <w:r>
              <w:rPr>
                <w:rFonts w:eastAsia="Times New Roman" w:cs="Times New Roman"/>
                <w:i/>
                <w:color w:val="000000"/>
                <w:lang w:eastAsia="es-PE"/>
              </w:rPr>
              <w:t xml:space="preserve"> democrática y organización </w:t>
            </w:r>
            <w:r w:rsidRPr="00797A88">
              <w:rPr>
                <w:rFonts w:eastAsia="Times New Roman" w:cs="Times New Roman"/>
                <w:i/>
                <w:color w:val="000000"/>
                <w:lang w:eastAsia="es-PE"/>
              </w:rPr>
              <w:t xml:space="preserve">estudiantil </w:t>
            </w:r>
            <w:r w:rsidRPr="00797A88">
              <w:rPr>
                <w:rFonts w:eastAsia="Times New Roman" w:cs="Times New Roman"/>
                <w:b/>
                <w:i/>
                <w:color w:val="000000"/>
                <w:lang w:eastAsia="es-PE"/>
              </w:rPr>
              <w:t>(</w:t>
            </w:r>
            <w:r w:rsidRPr="00797A88">
              <w:rPr>
                <w:rFonts w:eastAsia="Times New Roman" w:cs="Times New Roman"/>
                <w:color w:val="000000"/>
                <w:lang w:eastAsia="es-PE"/>
              </w:rPr>
              <w:t>Ideas en Acción</w:t>
            </w:r>
            <w:r w:rsidRPr="00797A88">
              <w:rPr>
                <w:rFonts w:eastAsia="Times New Roman" w:cs="Times New Roman"/>
                <w:i/>
                <w:color w:val="000000"/>
                <w:lang w:eastAsia="es-PE"/>
              </w:rPr>
              <w:t>, Municipios Escolares, jueces escolares</w:t>
            </w:r>
            <w:r>
              <w:rPr>
                <w:rFonts w:eastAsia="Times New Roman" w:cs="Times New Roman"/>
                <w:i/>
                <w:color w:val="000000"/>
                <w:lang w:eastAsia="es-PE"/>
              </w:rPr>
              <w:t>, etc.</w:t>
            </w:r>
            <w:r w:rsidRPr="00797A88">
              <w:rPr>
                <w:rFonts w:eastAsia="Times New Roman" w:cs="Times New Roman"/>
                <w:i/>
                <w:color w:val="000000"/>
                <w:lang w:eastAsia="es-PE"/>
              </w:rPr>
              <w:t>)</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A926D" w14:textId="77777777" w:rsidR="00856462" w:rsidRPr="00797A88" w:rsidRDefault="00856462" w:rsidP="00856462">
            <w:pPr>
              <w:spacing w:after="0" w:line="240" w:lineRule="auto"/>
              <w:rPr>
                <w:rFonts w:eastAsia="Times New Roman" w:cs="Times New Roman"/>
                <w:i/>
                <w:lang w:eastAsia="es-PE"/>
              </w:rPr>
            </w:pPr>
            <w:r w:rsidRPr="00797A88">
              <w:rPr>
                <w:rFonts w:eastAsia="Times New Roman" w:cs="Times New Roman"/>
                <w:i/>
                <w:color w:val="000000"/>
                <w:lang w:eastAsia="es-PE"/>
              </w:rPr>
              <w:t>Docentes 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02535"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03247"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5A755" w14:textId="77777777" w:rsidR="00856462" w:rsidRPr="00797A88" w:rsidRDefault="00856462" w:rsidP="00856462">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1440B" w14:textId="77777777" w:rsidR="00856462" w:rsidRPr="00797A88" w:rsidRDefault="00856462" w:rsidP="00856462">
            <w:pPr>
              <w:spacing w:after="0" w:line="240" w:lineRule="auto"/>
              <w:rPr>
                <w:rFonts w:eastAsia="Times New Roman" w:cs="Times New Roman"/>
                <w:i/>
                <w:lang w:eastAsia="es-PE"/>
              </w:rPr>
            </w:pPr>
            <w:r w:rsidRPr="00797A88">
              <w:rPr>
                <w:rFonts w:eastAsia="Times New Roman" w:cs="Times New Roman"/>
                <w:i/>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C1D82"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4D0F4"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0FA7A"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6125B"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B0699"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8F7BF" w14:textId="77777777" w:rsidR="00856462" w:rsidRPr="00797A88" w:rsidRDefault="00856462" w:rsidP="00856462">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r>
      <w:tr w:rsidR="004142ED" w:rsidRPr="003E3993" w14:paraId="23988705" w14:textId="77777777" w:rsidTr="00797A88">
        <w:tc>
          <w:tcPr>
            <w:tcW w:w="78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A18CD47"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Actividades recreativas: (campeonato inter secciones, paseo por el día de estudiante, actuaciones, da</w:t>
            </w:r>
            <w:r>
              <w:rPr>
                <w:rFonts w:eastAsia="Times New Roman" w:cs="Times New Roman"/>
                <w:i/>
                <w:color w:val="000000"/>
                <w:lang w:eastAsia="es-PE"/>
              </w:rPr>
              <w:t>nzas, elaboración de belén por navidad</w:t>
            </w:r>
            <w:r w:rsidRPr="00797A88">
              <w:rPr>
                <w:rFonts w:eastAsia="Times New Roman" w:cs="Times New Roman"/>
                <w:i/>
                <w:color w:val="000000"/>
                <w:lang w:eastAsia="es-PE"/>
              </w:rPr>
              <w:t>)</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81CFF" w14:textId="1815C2DD"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D3450"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C9417"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A0495"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E93E1" w14:textId="56CADE64" w:rsidR="004142ED" w:rsidRPr="00797A88" w:rsidRDefault="00347290" w:rsidP="004142ED">
            <w:pPr>
              <w:spacing w:after="0" w:line="240" w:lineRule="auto"/>
              <w:rPr>
                <w:rFonts w:eastAsia="Times New Roman" w:cs="Times New Roman"/>
                <w:i/>
                <w:lang w:eastAsia="es-PE"/>
              </w:rPr>
            </w:pPr>
            <w:r>
              <w:rPr>
                <w:rFonts w:eastAsia="Times New Roman" w:cs="Times New Roman"/>
                <w:i/>
                <w:lang w:eastAsia="es-PE"/>
              </w:rPr>
              <w:t xml:space="preserve">X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C1115"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80D4C" w14:textId="65F90075" w:rsidR="004142ED" w:rsidRPr="00797A88" w:rsidRDefault="00347290" w:rsidP="004142ED">
            <w:pPr>
              <w:spacing w:after="0" w:line="240" w:lineRule="auto"/>
              <w:jc w:val="both"/>
              <w:rPr>
                <w:rFonts w:eastAsia="Times New Roman" w:cs="Times New Roman"/>
                <w:i/>
                <w:lang w:eastAsia="es-PE"/>
              </w:rPr>
            </w:pPr>
            <w:r>
              <w:rPr>
                <w:rFonts w:eastAsia="Times New Roman" w:cs="Times New Roman"/>
                <w:i/>
                <w:lang w:eastAsia="es-PE"/>
              </w:rPr>
              <w:t xml:space="preserve">X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2FF11"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FFC94"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98599"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6EB2A" w14:textId="77777777" w:rsidR="004142ED" w:rsidRPr="00797A88" w:rsidRDefault="004142ED" w:rsidP="004142ED">
            <w:pPr>
              <w:spacing w:after="0" w:line="240" w:lineRule="auto"/>
              <w:rPr>
                <w:rFonts w:eastAsia="Times New Roman" w:cs="Times New Roman"/>
                <w:i/>
                <w:lang w:eastAsia="es-PE"/>
              </w:rPr>
            </w:pPr>
          </w:p>
        </w:tc>
      </w:tr>
      <w:tr w:rsidR="004142ED" w:rsidRPr="003E3993" w14:paraId="74EF7BC2" w14:textId="77777777" w:rsidTr="00BF6988">
        <w:trPr>
          <w:trHeight w:val="498"/>
        </w:trPr>
        <w:tc>
          <w:tcPr>
            <w:tcW w:w="78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D809FB6" w14:textId="77777777" w:rsidR="004142ED" w:rsidRPr="00797A88" w:rsidRDefault="004142ED" w:rsidP="004142ED">
            <w:pPr>
              <w:spacing w:after="0" w:line="240" w:lineRule="auto"/>
              <w:jc w:val="both"/>
              <w:rPr>
                <w:rFonts w:eastAsia="Times New Roman" w:cs="Times New Roman"/>
                <w:i/>
                <w:lang w:eastAsia="es-PE"/>
              </w:rPr>
            </w:pPr>
            <w:r>
              <w:rPr>
                <w:rFonts w:eastAsia="Times New Roman" w:cs="Times New Roman"/>
                <w:i/>
                <w:color w:val="000000"/>
                <w:lang w:eastAsia="es-PE"/>
              </w:rPr>
              <w:t xml:space="preserve">Promover  y fortalecer las </w:t>
            </w:r>
            <w:r w:rsidRPr="00797A88">
              <w:rPr>
                <w:rFonts w:eastAsia="Times New Roman" w:cs="Times New Roman"/>
                <w:i/>
                <w:color w:val="000000"/>
                <w:lang w:eastAsia="es-PE"/>
              </w:rPr>
              <w:t xml:space="preserve"> relaciones interpersonales positivas entre los miem</w:t>
            </w:r>
            <w:r>
              <w:rPr>
                <w:rFonts w:eastAsia="Times New Roman" w:cs="Times New Roman"/>
                <w:i/>
                <w:color w:val="000000"/>
                <w:lang w:eastAsia="es-PE"/>
              </w:rPr>
              <w:t>bros de la comunidad educativa a través de talleres de integración institucional.</w:t>
            </w:r>
          </w:p>
        </w:tc>
        <w:tc>
          <w:tcPr>
            <w:tcW w:w="25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A7BDB3D" w14:textId="64CDD3C0" w:rsidR="004142ED" w:rsidRPr="00797A88" w:rsidRDefault="004142ED" w:rsidP="004142ED">
            <w:pPr>
              <w:spacing w:after="0" w:line="240" w:lineRule="auto"/>
              <w:rPr>
                <w:rFonts w:eastAsia="Times New Roman" w:cs="Times New Roman"/>
                <w:i/>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C968FFF" w14:textId="77777777" w:rsidR="004142ED" w:rsidRPr="00797A88" w:rsidRDefault="004142ED" w:rsidP="004142ED">
            <w:pPr>
              <w:spacing w:after="0" w:line="240" w:lineRule="auto"/>
              <w:jc w:val="both"/>
              <w:rPr>
                <w:rFonts w:eastAsia="Times New Roman" w:cs="Times New Roman"/>
                <w:i/>
                <w:lang w:eastAsia="es-PE"/>
              </w:rPr>
            </w:pPr>
          </w:p>
          <w:p w14:paraId="771F057F" w14:textId="77777777" w:rsidR="004142ED" w:rsidRPr="00797A88" w:rsidRDefault="004142ED" w:rsidP="004142ED">
            <w:pPr>
              <w:spacing w:after="0" w:line="240" w:lineRule="auto"/>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C22CD7F"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E3284C9"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31CF267"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88C3C07"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6E78D84"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C2CEAE8"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23C739D" w14:textId="77777777" w:rsidR="004142ED" w:rsidRPr="00797A88" w:rsidRDefault="004142ED" w:rsidP="004142ED">
            <w:pPr>
              <w:spacing w:after="0" w:line="240" w:lineRule="auto"/>
              <w:jc w:val="both"/>
              <w:rPr>
                <w:rFonts w:eastAsia="Times New Roman" w:cs="Times New Roman"/>
                <w:i/>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42C23C1" w14:textId="77777777" w:rsidR="004142ED" w:rsidRPr="00797A88" w:rsidRDefault="004142ED" w:rsidP="004142ED">
            <w:pPr>
              <w:spacing w:after="0" w:line="240" w:lineRule="auto"/>
              <w:jc w:val="both"/>
              <w:rPr>
                <w:rFonts w:eastAsia="Times New Roman" w:cs="Times New Roman"/>
                <w:i/>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C647529" w14:textId="77777777" w:rsidR="004142ED" w:rsidRPr="00797A88" w:rsidRDefault="004142ED" w:rsidP="004142ED">
            <w:pPr>
              <w:spacing w:after="0" w:line="240" w:lineRule="auto"/>
              <w:jc w:val="both"/>
              <w:rPr>
                <w:rFonts w:eastAsia="Times New Roman" w:cs="Times New Roman"/>
                <w:i/>
                <w:lang w:eastAsia="es-PE"/>
              </w:rPr>
            </w:pPr>
          </w:p>
        </w:tc>
      </w:tr>
      <w:tr w:rsidR="00856462" w:rsidRPr="003E3993" w14:paraId="135DB2C1" w14:textId="77777777" w:rsidTr="00BF6988">
        <w:trPr>
          <w:trHeight w:val="392"/>
        </w:trPr>
        <w:tc>
          <w:tcPr>
            <w:tcW w:w="78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26BC7D3"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Soporte socio emocional (docentes, estudiantes y padres de familia)</w:t>
            </w:r>
          </w:p>
        </w:tc>
        <w:tc>
          <w:tcPr>
            <w:tcW w:w="25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DDB75B" w14:textId="77777777" w:rsidR="00856462" w:rsidRPr="00797A88" w:rsidRDefault="00856462" w:rsidP="00856462">
            <w:pPr>
              <w:spacing w:after="0" w:line="240" w:lineRule="auto"/>
              <w:rPr>
                <w:rFonts w:eastAsia="Times New Roman" w:cs="Times New Roman"/>
                <w:i/>
                <w:color w:val="000000"/>
                <w:lang w:eastAsia="es-PE"/>
              </w:rPr>
            </w:pPr>
            <w:r>
              <w:rPr>
                <w:rFonts w:eastAsia="Times New Roman" w:cs="Times New Roman"/>
                <w:i/>
                <w:color w:val="000000"/>
                <w:lang w:eastAsia="es-PE"/>
              </w:rPr>
              <w:t>Docentes diferentes áreas y Tutores</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3CFDF66"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8BA0E83"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CBBC37"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70050EF"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22DE18E"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32BA50"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6224B9C"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CBB4A27"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818B9FE"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7A440FC" w14:textId="77777777" w:rsidR="00856462" w:rsidRPr="00797A88" w:rsidRDefault="00856462" w:rsidP="00856462">
            <w:pPr>
              <w:spacing w:after="0" w:line="240" w:lineRule="auto"/>
              <w:jc w:val="both"/>
              <w:rPr>
                <w:rFonts w:eastAsia="Times New Roman" w:cs="Times New Roman"/>
                <w:i/>
                <w:color w:val="000000"/>
                <w:lang w:eastAsia="es-PE"/>
              </w:rPr>
            </w:pPr>
          </w:p>
        </w:tc>
      </w:tr>
      <w:tr w:rsidR="00856462" w:rsidRPr="003E3993" w14:paraId="65BAF48A" w14:textId="77777777" w:rsidTr="00CF6055">
        <w:trPr>
          <w:trHeight w:val="281"/>
        </w:trPr>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F5A3A" w14:textId="1EBB450C" w:rsidR="00856462" w:rsidRPr="00797A88" w:rsidRDefault="00856462" w:rsidP="00856462">
            <w:pPr>
              <w:spacing w:after="200" w:line="240" w:lineRule="auto"/>
              <w:jc w:val="both"/>
              <w:textAlignment w:val="baseline"/>
              <w:rPr>
                <w:rFonts w:eastAsia="Times New Roman" w:cs="Calibri"/>
                <w:i/>
                <w:color w:val="000000"/>
                <w:lang w:eastAsia="es-PE"/>
              </w:rPr>
            </w:pPr>
            <w:r w:rsidRPr="00797A88">
              <w:rPr>
                <w:rFonts w:cs="Calibri"/>
                <w:i/>
                <w:color w:val="000000"/>
              </w:rPr>
              <w:t>Reuniones colegiadas de tutores</w:t>
            </w:r>
            <w:r w:rsidR="004142ED">
              <w:rPr>
                <w:rFonts w:cs="Calibri"/>
                <w:i/>
                <w:color w:val="000000"/>
              </w:rPr>
              <w:t>.</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51AD1" w14:textId="4AC4C281" w:rsidR="00856462" w:rsidRPr="00797A88" w:rsidRDefault="00CB6914"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Direc</w:t>
            </w:r>
            <w:r w:rsidR="004142ED">
              <w:rPr>
                <w:rFonts w:eastAsia="Times New Roman" w:cs="Times New Roman"/>
                <w:i/>
                <w:color w:val="000000"/>
                <w:lang w:eastAsia="es-PE"/>
              </w:rPr>
              <w:t>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2A329"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A3091"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5E7E4"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DFF07"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D8A49"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EC4B9"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DBB82"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F3CF2" w14:textId="1F4B926C" w:rsidR="00856462" w:rsidRPr="00797A88" w:rsidRDefault="00CB6914"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1FE22"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F3FB0" w14:textId="77777777" w:rsidR="00856462" w:rsidRPr="00797A88" w:rsidRDefault="00856462" w:rsidP="00856462">
            <w:pPr>
              <w:spacing w:after="0" w:line="240" w:lineRule="auto"/>
              <w:jc w:val="both"/>
              <w:rPr>
                <w:rFonts w:eastAsia="Times New Roman" w:cs="Times New Roman"/>
                <w:i/>
                <w:color w:val="000000"/>
                <w:lang w:eastAsia="es-PE"/>
              </w:rPr>
            </w:pPr>
          </w:p>
        </w:tc>
      </w:tr>
      <w:tr w:rsidR="004142ED" w:rsidRPr="003E3993" w14:paraId="023AF324" w14:textId="77777777" w:rsidTr="00CF6055">
        <w:trPr>
          <w:trHeight w:val="784"/>
        </w:trPr>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356A" w14:textId="77777777" w:rsidR="004142ED" w:rsidRPr="00B76039" w:rsidRDefault="004142ED" w:rsidP="004142ED">
            <w:pPr>
              <w:tabs>
                <w:tab w:val="left" w:pos="2535"/>
              </w:tabs>
              <w:spacing w:line="240" w:lineRule="auto"/>
              <w:jc w:val="both"/>
              <w:rPr>
                <w:i/>
              </w:rPr>
            </w:pPr>
            <w:r w:rsidRPr="003E3993">
              <w:rPr>
                <w:i/>
              </w:rPr>
              <w:t xml:space="preserve">Programación de talleres con temas para estudiantes y padres de familia. (autoestima, proyecto de vida,  </w:t>
            </w:r>
            <w:r w:rsidRPr="00A74B2A">
              <w:rPr>
                <w:i/>
                <w:color w:val="000000" w:themeColor="text1"/>
              </w:rPr>
              <w:t>Talleres sobre Billings</w:t>
            </w:r>
            <w:r w:rsidRPr="00B03124">
              <w:rPr>
                <w:i/>
                <w:color w:val="BF8F00" w:themeColor="accent4" w:themeShade="BF"/>
              </w:rPr>
              <w:t xml:space="preserve">, </w:t>
            </w:r>
            <w:r w:rsidRPr="003E3993">
              <w:rPr>
                <w:i/>
              </w:rPr>
              <w:t>Actividades de prevención y tratamiento del Acoso y abuso sexual)</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1F0D5" w14:textId="30D5D396" w:rsidR="004142ED" w:rsidRPr="00797A88" w:rsidRDefault="004142ED"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1069A" w14:textId="77777777" w:rsidR="004142ED" w:rsidRPr="00797A88" w:rsidRDefault="004142ED"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71903"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7647A" w14:textId="77777777" w:rsidR="004142ED" w:rsidRPr="00797A88" w:rsidRDefault="004142ED"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674BB"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93706"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0BC38"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17E6B" w14:textId="77777777" w:rsidR="004142ED" w:rsidRPr="00797A88" w:rsidRDefault="004142ED"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BB30D"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0CDF1"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976AE" w14:textId="77777777" w:rsidR="004142ED" w:rsidRPr="00797A88" w:rsidRDefault="004142ED" w:rsidP="004142ED">
            <w:pPr>
              <w:spacing w:after="0" w:line="240" w:lineRule="auto"/>
              <w:jc w:val="both"/>
              <w:rPr>
                <w:rFonts w:eastAsia="Times New Roman" w:cs="Times New Roman"/>
                <w:i/>
                <w:color w:val="000000"/>
                <w:lang w:eastAsia="es-PE"/>
              </w:rPr>
            </w:pPr>
          </w:p>
        </w:tc>
      </w:tr>
      <w:tr w:rsidR="00856462" w:rsidRPr="003E3993" w14:paraId="2EC23B7F"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E5E35"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Charlas de relaciones interpersonales</w:t>
            </w:r>
            <w:r>
              <w:rPr>
                <w:rFonts w:eastAsia="Times New Roman" w:cs="Times New Roman"/>
                <w:i/>
                <w:color w:val="000000"/>
                <w:lang w:eastAsia="es-PE"/>
              </w:rPr>
              <w:t>, control de emociones,</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0DE97"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80E57"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ADE06"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44B6B"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E2D66"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080B1"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C996"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35DAE"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D9C0C"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86F46"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18E06" w14:textId="77777777" w:rsidR="00856462" w:rsidRPr="00797A88" w:rsidRDefault="00856462" w:rsidP="00856462">
            <w:pPr>
              <w:spacing w:after="0" w:line="240" w:lineRule="auto"/>
              <w:jc w:val="both"/>
              <w:rPr>
                <w:rFonts w:eastAsia="Times New Roman" w:cs="Times New Roman"/>
                <w:i/>
                <w:color w:val="000000"/>
                <w:lang w:eastAsia="es-PE"/>
              </w:rPr>
            </w:pPr>
          </w:p>
        </w:tc>
      </w:tr>
      <w:tr w:rsidR="00856462" w:rsidRPr="003E3993" w14:paraId="4F6D6D6D"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13D44"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Trabajo con familias</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85A81"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Tutores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4E9FF"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19B08"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528A4"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51843"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07F68"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4940B"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04CFB"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5EAA3" w14:textId="0A3209B5" w:rsidR="00856462" w:rsidRPr="00797A88" w:rsidRDefault="00CB6914"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74490"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DF785" w14:textId="77777777" w:rsidR="00856462" w:rsidRPr="00797A88" w:rsidRDefault="00856462" w:rsidP="00856462">
            <w:pPr>
              <w:spacing w:after="0" w:line="240" w:lineRule="auto"/>
              <w:jc w:val="both"/>
              <w:rPr>
                <w:rFonts w:eastAsia="Times New Roman" w:cs="Times New Roman"/>
                <w:i/>
                <w:color w:val="000000"/>
                <w:lang w:eastAsia="es-PE"/>
              </w:rPr>
            </w:pPr>
          </w:p>
        </w:tc>
      </w:tr>
      <w:tr w:rsidR="00856462" w:rsidRPr="003E3993" w14:paraId="37491EFA" w14:textId="77777777" w:rsidTr="00B76039">
        <w:trPr>
          <w:trHeight w:val="485"/>
        </w:trPr>
        <w:tc>
          <w:tcPr>
            <w:tcW w:w="78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40BCCB5"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i/>
              </w:rPr>
              <w:t>Elaboración del plan del municipio escolar, con participación del comité de tutoría y el concejo escolar</w:t>
            </w:r>
          </w:p>
        </w:tc>
        <w:tc>
          <w:tcPr>
            <w:tcW w:w="25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3B91AFD" w14:textId="10C27257" w:rsidR="00856462" w:rsidRPr="00797A88" w:rsidRDefault="00CB6914"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Coordinador</w:t>
            </w:r>
            <w:r w:rsidR="00856462">
              <w:rPr>
                <w:rFonts w:eastAsia="Times New Roman" w:cs="Times New Roman"/>
                <w:i/>
                <w:color w:val="000000"/>
                <w:lang w:eastAsia="es-PE"/>
              </w:rPr>
              <w:t xml:space="preserve"> y tutores</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F4D3095"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F4D8158"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B67F62C"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E5BAA5B"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DA363FD"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03FAF5D"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6373D14"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02F0E3E"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8424288"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0FF255C" w14:textId="77777777" w:rsidR="00856462" w:rsidRPr="00797A88" w:rsidRDefault="00856462" w:rsidP="00856462">
            <w:pPr>
              <w:spacing w:after="0" w:line="240" w:lineRule="auto"/>
              <w:jc w:val="both"/>
              <w:rPr>
                <w:rFonts w:eastAsia="Times New Roman" w:cs="Times New Roman"/>
                <w:i/>
                <w:color w:val="000000"/>
                <w:lang w:eastAsia="es-PE"/>
              </w:rPr>
            </w:pPr>
          </w:p>
        </w:tc>
      </w:tr>
      <w:tr w:rsidR="00024564" w:rsidRPr="003E3993" w14:paraId="6F040662" w14:textId="77777777" w:rsidTr="00B76039">
        <w:trPr>
          <w:trHeight w:val="485"/>
        </w:trPr>
        <w:tc>
          <w:tcPr>
            <w:tcW w:w="78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E0493FF" w14:textId="3BCC7FE2" w:rsidR="00024564" w:rsidRPr="00797A88" w:rsidRDefault="00024564" w:rsidP="00856462">
            <w:pPr>
              <w:spacing w:after="0" w:line="240" w:lineRule="auto"/>
              <w:jc w:val="both"/>
              <w:rPr>
                <w:i/>
              </w:rPr>
            </w:pPr>
            <w:r>
              <w:rPr>
                <w:i/>
              </w:rPr>
              <w:t>Hora de lectura: “Siempre hay un motivo para leer”</w:t>
            </w:r>
            <w:r w:rsidR="00065590">
              <w:rPr>
                <w:i/>
              </w:rPr>
              <w:t xml:space="preserve"> con temas alusivos a fechas cívicas seleccionadas.</w:t>
            </w:r>
          </w:p>
        </w:tc>
        <w:tc>
          <w:tcPr>
            <w:tcW w:w="25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0AE8590" w14:textId="69B08DC8" w:rsidR="00024564" w:rsidRDefault="00024564"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Municipio escolar y tutores de aula.</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246BCC2" w14:textId="77777777" w:rsidR="00024564" w:rsidRPr="00797A88" w:rsidRDefault="00024564"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EC410FA" w14:textId="365D88C9"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2CC30FE" w14:textId="3D555552" w:rsidR="00024564"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E807FE1" w14:textId="0DB6FD83"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2B69B1A" w14:textId="40285272"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2690F68" w14:textId="65EFC0AB"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380F640" w14:textId="39BF577C"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573DDA0" w14:textId="7C8BF115"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90A1DF1" w14:textId="1FACA5F2" w:rsidR="00024564" w:rsidRPr="00797A88" w:rsidRDefault="00065590"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42B5FB8" w14:textId="77777777" w:rsidR="00024564" w:rsidRPr="00797A88" w:rsidRDefault="00024564" w:rsidP="00856462">
            <w:pPr>
              <w:spacing w:after="0" w:line="240" w:lineRule="auto"/>
              <w:jc w:val="both"/>
              <w:rPr>
                <w:rFonts w:eastAsia="Times New Roman" w:cs="Times New Roman"/>
                <w:i/>
                <w:color w:val="000000"/>
                <w:lang w:eastAsia="es-PE"/>
              </w:rPr>
            </w:pPr>
          </w:p>
        </w:tc>
      </w:tr>
      <w:tr w:rsidR="004142ED" w:rsidRPr="003E3993" w14:paraId="5574AA89" w14:textId="77777777" w:rsidTr="007E0E3D">
        <w:trPr>
          <w:trHeight w:val="249"/>
        </w:trPr>
        <w:tc>
          <w:tcPr>
            <w:tcW w:w="78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362D86" w14:textId="77777777" w:rsidR="004142ED" w:rsidRPr="00797A88" w:rsidRDefault="004142ED" w:rsidP="004142ED">
            <w:pPr>
              <w:spacing w:line="240" w:lineRule="auto"/>
              <w:jc w:val="both"/>
              <w:textAlignment w:val="baseline"/>
              <w:rPr>
                <w:rFonts w:eastAsia="Times New Roman" w:cs="Calibri"/>
                <w:i/>
                <w:color w:val="000000"/>
                <w:lang w:eastAsia="es-PE"/>
              </w:rPr>
            </w:pPr>
            <w:r w:rsidRPr="00A74B2A">
              <w:rPr>
                <w:rFonts w:eastAsia="Times New Roman" w:cs="Calibri"/>
                <w:i/>
                <w:color w:val="000000" w:themeColor="text1"/>
                <w:lang w:eastAsia="es-PE"/>
              </w:rPr>
              <w:t>Capacitación a líderes estudiantiles </w:t>
            </w:r>
          </w:p>
        </w:tc>
        <w:tc>
          <w:tcPr>
            <w:tcW w:w="258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87D12D8" w14:textId="50621ACA" w:rsidR="004142ED" w:rsidRPr="00797A88" w:rsidRDefault="004142ED"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48C5E8"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FDD1C2A"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08E4AA6"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DD2C8E1" w14:textId="77777777" w:rsidR="004142ED" w:rsidRPr="00797A88" w:rsidRDefault="004142ED" w:rsidP="004142ED">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A711BE8"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04867A7"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4BD3961"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A4EEB32"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A1B668" w14:textId="77777777" w:rsidR="004142ED" w:rsidRPr="00797A88" w:rsidRDefault="004142ED" w:rsidP="004142ED">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6DF7412" w14:textId="77777777" w:rsidR="004142ED" w:rsidRPr="00797A88" w:rsidRDefault="004142ED" w:rsidP="004142ED">
            <w:pPr>
              <w:spacing w:after="0" w:line="240" w:lineRule="auto"/>
              <w:jc w:val="both"/>
              <w:rPr>
                <w:rFonts w:eastAsia="Times New Roman" w:cs="Times New Roman"/>
                <w:i/>
                <w:color w:val="000000"/>
                <w:lang w:eastAsia="es-PE"/>
              </w:rPr>
            </w:pPr>
          </w:p>
        </w:tc>
      </w:tr>
      <w:tr w:rsidR="001B5708" w:rsidRPr="003E3993" w14:paraId="66B58434" w14:textId="77777777" w:rsidTr="00B76039">
        <w:trPr>
          <w:trHeight w:val="332"/>
        </w:trPr>
        <w:tc>
          <w:tcPr>
            <w:tcW w:w="78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7BF2075" w14:textId="71410E24" w:rsidR="001B5708" w:rsidRPr="007E0E3D" w:rsidRDefault="001B5708" w:rsidP="001B5708">
            <w:pPr>
              <w:tabs>
                <w:tab w:val="left" w:pos="2535"/>
              </w:tabs>
              <w:spacing w:line="240" w:lineRule="auto"/>
              <w:jc w:val="both"/>
              <w:rPr>
                <w:i/>
              </w:rPr>
            </w:pPr>
            <w:r w:rsidRPr="007E0E3D">
              <w:rPr>
                <w:i/>
              </w:rPr>
              <w:t>Elección y juramentación de</w:t>
            </w:r>
            <w:r>
              <w:rPr>
                <w:i/>
              </w:rPr>
              <w:t xml:space="preserve"> responsables de CIUDADANOS EN ACCION</w:t>
            </w:r>
          </w:p>
        </w:tc>
        <w:tc>
          <w:tcPr>
            <w:tcW w:w="25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A4D2EC6" w14:textId="0CF232BF" w:rsidR="001B5708" w:rsidRPr="00797A88" w:rsidRDefault="001B5708" w:rsidP="001B5708">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084EF2"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FC9A535" w14:textId="77777777" w:rsidR="001B5708" w:rsidRPr="00797A88" w:rsidRDefault="001B5708" w:rsidP="001B5708">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D3AF82" w14:textId="77777777" w:rsidR="001B5708" w:rsidRPr="00797A88" w:rsidRDefault="001B5708" w:rsidP="001B5708">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500CC1D"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AA37616"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BF60615"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854102C"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BFD38D4"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C7A1CD7"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3B15FD0" w14:textId="77777777" w:rsidR="001B5708" w:rsidRPr="00797A88" w:rsidRDefault="001B5708" w:rsidP="001B5708">
            <w:pPr>
              <w:spacing w:after="0" w:line="240" w:lineRule="auto"/>
              <w:jc w:val="both"/>
              <w:rPr>
                <w:rFonts w:eastAsia="Times New Roman" w:cs="Times New Roman"/>
                <w:i/>
                <w:color w:val="000000"/>
                <w:lang w:eastAsia="es-PE"/>
              </w:rPr>
            </w:pPr>
          </w:p>
        </w:tc>
      </w:tr>
      <w:tr w:rsidR="00856462" w:rsidRPr="003E3993" w14:paraId="2DB6F06D"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DB055" w14:textId="77777777" w:rsidR="00856462" w:rsidRPr="00797A88" w:rsidRDefault="00856462" w:rsidP="00856462">
            <w:pPr>
              <w:spacing w:after="200" w:line="240" w:lineRule="auto"/>
              <w:jc w:val="both"/>
              <w:textAlignment w:val="baseline"/>
              <w:rPr>
                <w:rFonts w:eastAsia="Times New Roman" w:cs="Calibri"/>
                <w:i/>
                <w:color w:val="000000"/>
                <w:lang w:eastAsia="es-PE"/>
              </w:rPr>
            </w:pPr>
            <w:r w:rsidRPr="00797A88">
              <w:rPr>
                <w:rFonts w:eastAsia="Times New Roman" w:cs="Calibri"/>
                <w:i/>
                <w:color w:val="000000"/>
                <w:lang w:eastAsia="es-PE"/>
              </w:rPr>
              <w:t>Convenios con instituciones especializadas</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286DF" w14:textId="77777777" w:rsidR="00856462" w:rsidRPr="00797A88" w:rsidRDefault="00856462" w:rsidP="00856462">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CD242"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AFF1F"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A3D99" w14:textId="77777777" w:rsidR="00856462" w:rsidRPr="00797A88" w:rsidRDefault="00856462" w:rsidP="00856462">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A01CE"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412E8"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6044F"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FFCC0"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387A"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37B49" w14:textId="77777777" w:rsidR="00856462" w:rsidRPr="00797A88" w:rsidRDefault="00856462" w:rsidP="00856462">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D66A1" w14:textId="77777777" w:rsidR="00856462" w:rsidRPr="00797A88" w:rsidRDefault="00856462" w:rsidP="00856462">
            <w:pPr>
              <w:spacing w:after="0" w:line="240" w:lineRule="auto"/>
              <w:jc w:val="both"/>
              <w:rPr>
                <w:rFonts w:eastAsia="Times New Roman" w:cs="Times New Roman"/>
                <w:i/>
                <w:color w:val="000000"/>
                <w:lang w:eastAsia="es-PE"/>
              </w:rPr>
            </w:pPr>
          </w:p>
        </w:tc>
      </w:tr>
      <w:tr w:rsidR="001B5708" w:rsidRPr="003E3993" w14:paraId="129B0DBD" w14:textId="77777777" w:rsidTr="00DC4D23">
        <w:tc>
          <w:tcPr>
            <w:tcW w:w="7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25971" w14:textId="77777777" w:rsidR="001B5708" w:rsidRPr="00797A88" w:rsidRDefault="001B5708" w:rsidP="001B5708">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Sistematización de las acciones de TOE. </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E27B4" w14:textId="3C242B0F" w:rsidR="001B5708" w:rsidRPr="00797A88" w:rsidRDefault="001B5708" w:rsidP="001B5708">
            <w:pPr>
              <w:spacing w:after="0" w:line="240" w:lineRule="auto"/>
              <w:jc w:val="both"/>
              <w:rPr>
                <w:rFonts w:eastAsia="Times New Roman" w:cs="Times New Roman"/>
                <w:i/>
                <w:color w:val="000000"/>
                <w:lang w:eastAsia="es-PE"/>
              </w:rPr>
            </w:pPr>
            <w:r w:rsidRPr="00797A88">
              <w:rPr>
                <w:rFonts w:eastAsia="Times New Roman" w:cs="Times New Roman"/>
                <w:i/>
                <w:color w:val="000000"/>
                <w:lang w:eastAsia="es-PE"/>
              </w:rPr>
              <w:t>Direct</w:t>
            </w:r>
            <w:r>
              <w:rPr>
                <w:rFonts w:eastAsia="Times New Roman" w:cs="Times New Roman"/>
                <w:i/>
                <w:color w:val="000000"/>
                <w:lang w:eastAsia="es-PE"/>
              </w:rPr>
              <w:t>or</w:t>
            </w:r>
            <w:r w:rsidRPr="00797A88">
              <w:rPr>
                <w:rFonts w:eastAsia="Times New Roman" w:cs="Times New Roman"/>
                <w:i/>
                <w:color w:val="000000"/>
                <w:lang w:eastAsia="es-PE"/>
              </w:rPr>
              <w:t>, Tutores</w:t>
            </w:r>
            <w:r>
              <w:rPr>
                <w:rFonts w:eastAsia="Times New Roman" w:cs="Times New Roman"/>
                <w:i/>
                <w:color w:val="000000"/>
                <w:lang w:eastAsia="es-PE"/>
              </w:rPr>
              <w:t xml:space="preserve"> y  </w:t>
            </w:r>
            <w:r>
              <w:rPr>
                <w:rFonts w:ascii="Helvetica LT Std" w:hAnsi="Helvetica LT Std"/>
                <w:color w:val="414042"/>
                <w:w w:val="105"/>
                <w:sz w:val="18"/>
              </w:rPr>
              <w:t>Comité de Gestión del Bienestar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6148E"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F8890"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6FB9D"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FA72D"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D4DD4"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F87BF"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77A09"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18854" w14:textId="77777777" w:rsidR="001B5708" w:rsidRPr="00797A88" w:rsidRDefault="001B5708" w:rsidP="001B5708">
            <w:pPr>
              <w:spacing w:after="0" w:line="240" w:lineRule="auto"/>
              <w:jc w:val="both"/>
              <w:rPr>
                <w:rFonts w:eastAsia="Times New Roman" w:cs="Times New Roman"/>
                <w:i/>
                <w:color w:val="00000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7EF48" w14:textId="77777777" w:rsidR="001B5708" w:rsidRPr="00797A88" w:rsidRDefault="001B5708" w:rsidP="001B5708">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3853C" w14:textId="77777777" w:rsidR="001B5708" w:rsidRPr="00797A88" w:rsidRDefault="001B5708" w:rsidP="001B5708">
            <w:pPr>
              <w:spacing w:after="0" w:line="240" w:lineRule="auto"/>
              <w:jc w:val="both"/>
              <w:rPr>
                <w:rFonts w:eastAsia="Times New Roman" w:cs="Times New Roman"/>
                <w:i/>
                <w:color w:val="000000"/>
                <w:lang w:eastAsia="es-PE"/>
              </w:rPr>
            </w:pPr>
            <w:r>
              <w:rPr>
                <w:rFonts w:eastAsia="Times New Roman" w:cs="Times New Roman"/>
                <w:i/>
                <w:color w:val="000000"/>
                <w:lang w:eastAsia="es-PE"/>
              </w:rPr>
              <w:t>x</w:t>
            </w:r>
          </w:p>
        </w:tc>
      </w:tr>
      <w:tr w:rsidR="00856462" w:rsidRPr="003E3993" w14:paraId="5A864D1B" w14:textId="77777777" w:rsidTr="009267F3">
        <w:tc>
          <w:tcPr>
            <w:tcW w:w="14004"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D550" w14:textId="77777777" w:rsidR="00856462" w:rsidRPr="00A74B2A" w:rsidRDefault="00856462" w:rsidP="00856462">
            <w:pPr>
              <w:tabs>
                <w:tab w:val="left" w:pos="2535"/>
              </w:tabs>
              <w:spacing w:line="240" w:lineRule="auto"/>
              <w:jc w:val="both"/>
              <w:rPr>
                <w:i/>
              </w:rPr>
            </w:pPr>
            <w:r w:rsidRPr="00A74B2A">
              <w:rPr>
                <w:i/>
              </w:rPr>
              <w:t>NOTA.- las evidencias según el caso serán: fotografías, actas, planes, informes, fichas personales, registro de asistencia, sesiones de tutoría, etc.)</w:t>
            </w:r>
          </w:p>
        </w:tc>
      </w:tr>
    </w:tbl>
    <w:p w14:paraId="6D48E5FD" w14:textId="77777777" w:rsidR="00BE4C38" w:rsidRDefault="00BE4C38" w:rsidP="00524091">
      <w:pPr>
        <w:tabs>
          <w:tab w:val="left" w:pos="2535"/>
        </w:tabs>
        <w:rPr>
          <w:b/>
          <w:i/>
        </w:rPr>
      </w:pPr>
    </w:p>
    <w:p w14:paraId="20AC0B4E" w14:textId="77777777" w:rsidR="000815D8" w:rsidRPr="003E3993" w:rsidRDefault="000815D8" w:rsidP="00856462">
      <w:pPr>
        <w:tabs>
          <w:tab w:val="left" w:pos="2535"/>
        </w:tabs>
        <w:spacing w:after="0" w:line="240" w:lineRule="auto"/>
        <w:rPr>
          <w:b/>
          <w:i/>
        </w:rPr>
      </w:pPr>
      <w:r w:rsidRPr="003E3993">
        <w:rPr>
          <w:b/>
          <w:i/>
        </w:rPr>
        <w:t>V</w:t>
      </w:r>
      <w:r>
        <w:rPr>
          <w:b/>
          <w:i/>
        </w:rPr>
        <w:t xml:space="preserve">II.- FECHAS CÍVICAS </w:t>
      </w:r>
    </w:p>
    <w:p w14:paraId="033A7480" w14:textId="77777777" w:rsidR="000815D8" w:rsidRPr="003E3993" w:rsidRDefault="000815D8" w:rsidP="00856462">
      <w:pPr>
        <w:pStyle w:val="NormalWeb"/>
        <w:spacing w:before="0" w:beforeAutospacing="0" w:after="0" w:afterAutospacing="0"/>
        <w:ind w:left="567"/>
        <w:jc w:val="both"/>
        <w:rPr>
          <w:rFonts w:asciiTheme="minorHAnsi" w:hAnsiTheme="minorHAnsi"/>
          <w:i/>
          <w:sz w:val="22"/>
          <w:szCs w:val="22"/>
        </w:rPr>
      </w:pPr>
      <w:r w:rsidRPr="003E3993">
        <w:rPr>
          <w:rFonts w:asciiTheme="minorHAnsi" w:hAnsiTheme="minorHAnsi" w:cs="Arial"/>
          <w:b/>
          <w:bCs/>
          <w:i/>
          <w:color w:val="000000"/>
          <w:sz w:val="22"/>
          <w:szCs w:val="22"/>
        </w:rPr>
        <w:t xml:space="preserve">. </w:t>
      </w:r>
      <w:r w:rsidRPr="003E3993">
        <w:rPr>
          <w:rFonts w:asciiTheme="minorHAnsi" w:hAnsiTheme="minorHAnsi" w:cs="Arial"/>
          <w:i/>
          <w:color w:val="000000"/>
          <w:sz w:val="22"/>
          <w:szCs w:val="22"/>
        </w:rPr>
        <w:t>En las actividades programadas por áreas se debe considerar temas según el Diagnóstico de aula y se incorpora el calendario escolar de las fechas como especifica: </w:t>
      </w:r>
    </w:p>
    <w:p w14:paraId="7493F8B6"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8 de marzo: Día Internacional de la Mujer</w:t>
      </w:r>
    </w:p>
    <w:p w14:paraId="6BB95062"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Mayo: Mes contra la explotación sexual infantil (Trata de Personas)</w:t>
      </w:r>
    </w:p>
    <w:p w14:paraId="3F4DB085"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31 de mayo: Día Mundial contra el tabaco.</w:t>
      </w:r>
    </w:p>
    <w:p w14:paraId="2279ADF8"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12 de junio Día Mundial contra el Trabajo Infantil</w:t>
      </w:r>
    </w:p>
    <w:p w14:paraId="3113B9CB"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 xml:space="preserve">15 de </w:t>
      </w:r>
      <w:proofErr w:type="gramStart"/>
      <w:r w:rsidRPr="003E3993">
        <w:rPr>
          <w:rFonts w:asciiTheme="minorHAnsi" w:hAnsiTheme="minorHAnsi" w:cs="Arial"/>
          <w:i/>
          <w:color w:val="000000"/>
          <w:sz w:val="22"/>
          <w:szCs w:val="22"/>
        </w:rPr>
        <w:t>junio :</w:t>
      </w:r>
      <w:proofErr w:type="gramEnd"/>
      <w:r w:rsidRPr="003E3993">
        <w:rPr>
          <w:rFonts w:asciiTheme="minorHAnsi" w:hAnsiTheme="minorHAnsi" w:cs="Arial"/>
          <w:i/>
          <w:color w:val="000000"/>
          <w:sz w:val="22"/>
          <w:szCs w:val="22"/>
        </w:rPr>
        <w:t xml:space="preserve"> Día Mundial contra el Maltrato a las personas adultas</w:t>
      </w:r>
    </w:p>
    <w:p w14:paraId="5CCB6B26"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26 de junio: Día Internacional de la Lucha contra el Uso Indebido y el Tráfico ilícito de Drogas.</w:t>
      </w:r>
    </w:p>
    <w:p w14:paraId="02DA78CF"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26 de agosto: Día Internacional de la persona Adulta Mayor</w:t>
      </w:r>
    </w:p>
    <w:p w14:paraId="1259552C"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Setiembre: Mes de la Lucha contra la trata de personas.</w:t>
      </w:r>
    </w:p>
    <w:p w14:paraId="082546C4"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Segunda semana de setiembre: Semana de la Seguridad Vial.  </w:t>
      </w:r>
    </w:p>
    <w:p w14:paraId="19188627"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 xml:space="preserve">20 de </w:t>
      </w:r>
      <w:proofErr w:type="gramStart"/>
      <w:r w:rsidRPr="003E3993">
        <w:rPr>
          <w:rFonts w:asciiTheme="minorHAnsi" w:hAnsiTheme="minorHAnsi" w:cs="Arial"/>
          <w:i/>
          <w:color w:val="000000"/>
          <w:sz w:val="22"/>
          <w:szCs w:val="22"/>
        </w:rPr>
        <w:t>Noviembre</w:t>
      </w:r>
      <w:proofErr w:type="gramEnd"/>
      <w:r w:rsidRPr="003E3993">
        <w:rPr>
          <w:rFonts w:asciiTheme="minorHAnsi" w:hAnsiTheme="minorHAnsi" w:cs="Arial"/>
          <w:i/>
          <w:color w:val="000000"/>
          <w:sz w:val="22"/>
          <w:szCs w:val="22"/>
        </w:rPr>
        <w:t>: Día de la Convención de Derechos del Niño y de Defensorías del Niño y del Adolescentes.</w:t>
      </w:r>
    </w:p>
    <w:p w14:paraId="5CDF3B71"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25 de noviembre: Día Internacional contra la Violencia de la Mujer.</w:t>
      </w:r>
    </w:p>
    <w:p w14:paraId="7AF83D82" w14:textId="77777777" w:rsidR="000815D8" w:rsidRPr="003E3993"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1 de diciembre: Día Internacional de Lucha contra el SIDA.</w:t>
      </w:r>
    </w:p>
    <w:p w14:paraId="205C8DCE" w14:textId="682D736E" w:rsidR="000815D8" w:rsidRDefault="000815D8" w:rsidP="000815D8">
      <w:pPr>
        <w:pStyle w:val="NormalWeb"/>
        <w:numPr>
          <w:ilvl w:val="0"/>
          <w:numId w:val="9"/>
        </w:numPr>
        <w:spacing w:before="0" w:beforeAutospacing="0" w:after="0" w:afterAutospacing="0"/>
        <w:ind w:left="927"/>
        <w:jc w:val="both"/>
        <w:textAlignment w:val="baseline"/>
        <w:rPr>
          <w:rFonts w:asciiTheme="minorHAnsi" w:hAnsiTheme="minorHAnsi" w:cs="Arial"/>
          <w:i/>
          <w:color w:val="000000"/>
          <w:sz w:val="22"/>
          <w:szCs w:val="22"/>
        </w:rPr>
      </w:pPr>
      <w:r w:rsidRPr="003E3993">
        <w:rPr>
          <w:rFonts w:asciiTheme="minorHAnsi" w:hAnsiTheme="minorHAnsi" w:cs="Arial"/>
          <w:i/>
          <w:color w:val="000000"/>
          <w:sz w:val="22"/>
          <w:szCs w:val="22"/>
        </w:rPr>
        <w:t>3 de diciembre: Día contra el Trabajo Forzoso.</w:t>
      </w:r>
    </w:p>
    <w:p w14:paraId="32B23A2C" w14:textId="77777777" w:rsidR="00024564" w:rsidRPr="00BE4C38" w:rsidRDefault="00024564" w:rsidP="00024564">
      <w:pPr>
        <w:pStyle w:val="NormalWeb"/>
        <w:spacing w:before="0" w:beforeAutospacing="0" w:after="0" w:afterAutospacing="0"/>
        <w:ind w:left="927"/>
        <w:jc w:val="both"/>
        <w:textAlignment w:val="baseline"/>
        <w:rPr>
          <w:rFonts w:asciiTheme="minorHAnsi" w:hAnsiTheme="minorHAnsi" w:cs="Arial"/>
          <w:i/>
          <w:color w:val="000000"/>
          <w:sz w:val="22"/>
          <w:szCs w:val="22"/>
        </w:rPr>
      </w:pPr>
    </w:p>
    <w:p w14:paraId="19B8C8C4" w14:textId="77777777" w:rsidR="00446AA5" w:rsidRPr="003E3993" w:rsidRDefault="00446AA5" w:rsidP="00446AA5">
      <w:pPr>
        <w:spacing w:after="240" w:line="240" w:lineRule="auto"/>
        <w:jc w:val="both"/>
        <w:rPr>
          <w:rFonts w:eastAsia="Times New Roman" w:cs="Times New Roman"/>
          <w:i/>
          <w:lang w:eastAsia="es-PE"/>
        </w:rPr>
      </w:pPr>
      <w:r w:rsidRPr="003E3993">
        <w:rPr>
          <w:rFonts w:eastAsia="Times New Roman" w:cs="Times New Roman"/>
          <w:b/>
          <w:bCs/>
          <w:i/>
          <w:color w:val="000000"/>
          <w:lang w:eastAsia="es-PE"/>
        </w:rPr>
        <w:t>XI. RECURSOS</w:t>
      </w:r>
    </w:p>
    <w:tbl>
      <w:tblPr>
        <w:tblW w:w="0" w:type="auto"/>
        <w:tblCellMar>
          <w:top w:w="15" w:type="dxa"/>
          <w:left w:w="15" w:type="dxa"/>
          <w:bottom w:w="15" w:type="dxa"/>
          <w:right w:w="15" w:type="dxa"/>
        </w:tblCellMar>
        <w:tblLook w:val="04A0" w:firstRow="1" w:lastRow="0" w:firstColumn="1" w:lastColumn="0" w:noHBand="0" w:noVBand="1"/>
      </w:tblPr>
      <w:tblGrid>
        <w:gridCol w:w="3968"/>
        <w:gridCol w:w="1979"/>
        <w:gridCol w:w="1844"/>
      </w:tblGrid>
      <w:tr w:rsidR="00446AA5" w:rsidRPr="003E3993" w14:paraId="2AA2E077" w14:textId="77777777" w:rsidTr="00F61B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AD221" w14:textId="77777777" w:rsidR="00446AA5" w:rsidRPr="003E3993" w:rsidRDefault="00446AA5" w:rsidP="00F61BBC">
            <w:pPr>
              <w:spacing w:after="0" w:line="240" w:lineRule="auto"/>
              <w:jc w:val="center"/>
              <w:rPr>
                <w:rFonts w:eastAsia="Times New Roman" w:cs="Times New Roman"/>
                <w:i/>
                <w:lang w:eastAsia="es-PE"/>
              </w:rPr>
            </w:pPr>
            <w:r w:rsidRPr="003E3993">
              <w:rPr>
                <w:rFonts w:eastAsia="Times New Roman" w:cs="Times New Roman"/>
                <w:i/>
                <w:color w:val="000000"/>
                <w:lang w:eastAsia="es-PE"/>
              </w:rPr>
              <w:t>HUMANOS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C2E68" w14:textId="77777777" w:rsidR="00446AA5" w:rsidRPr="003E3993" w:rsidRDefault="00446AA5" w:rsidP="00F61BBC">
            <w:pPr>
              <w:spacing w:after="0" w:line="240" w:lineRule="auto"/>
              <w:jc w:val="center"/>
              <w:rPr>
                <w:rFonts w:eastAsia="Times New Roman" w:cs="Times New Roman"/>
                <w:i/>
                <w:lang w:eastAsia="es-PE"/>
              </w:rPr>
            </w:pPr>
            <w:r w:rsidRPr="003E3993">
              <w:rPr>
                <w:rFonts w:eastAsia="Times New Roman" w:cs="Times New Roman"/>
                <w:i/>
                <w:color w:val="000000"/>
                <w:lang w:eastAsia="es-PE"/>
              </w:rPr>
              <w:t>MATERIALES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D0D45" w14:textId="77777777" w:rsidR="00446AA5" w:rsidRPr="003E3993" w:rsidRDefault="00446AA5" w:rsidP="00F61BBC">
            <w:pPr>
              <w:spacing w:after="0" w:line="240" w:lineRule="auto"/>
              <w:jc w:val="center"/>
              <w:rPr>
                <w:rFonts w:eastAsia="Times New Roman" w:cs="Times New Roman"/>
                <w:i/>
                <w:lang w:eastAsia="es-PE"/>
              </w:rPr>
            </w:pPr>
            <w:r w:rsidRPr="003E3993">
              <w:rPr>
                <w:rFonts w:eastAsia="Times New Roman" w:cs="Times New Roman"/>
                <w:i/>
                <w:color w:val="000000"/>
                <w:lang w:eastAsia="es-PE"/>
              </w:rPr>
              <w:t>ECONOMICOS</w:t>
            </w:r>
          </w:p>
        </w:tc>
      </w:tr>
      <w:tr w:rsidR="00446AA5" w:rsidRPr="003E3993" w14:paraId="111DB036" w14:textId="77777777" w:rsidTr="00F61B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A0B40" w14:textId="59B0916F" w:rsidR="00446AA5" w:rsidRPr="003E3993" w:rsidRDefault="00446AA5" w:rsidP="00F61BBC">
            <w:pPr>
              <w:numPr>
                <w:ilvl w:val="0"/>
                <w:numId w:val="12"/>
              </w:numPr>
              <w:spacing w:after="0" w:line="240" w:lineRule="auto"/>
              <w:textAlignment w:val="baseline"/>
              <w:rPr>
                <w:rFonts w:eastAsia="Times New Roman" w:cs="Times New Roman"/>
                <w:i/>
                <w:color w:val="000000"/>
                <w:lang w:eastAsia="es-PE"/>
              </w:rPr>
            </w:pPr>
            <w:r w:rsidRPr="003E3993">
              <w:rPr>
                <w:rFonts w:eastAsia="Times New Roman" w:cs="Times New Roman"/>
                <w:i/>
                <w:color w:val="000000"/>
                <w:lang w:eastAsia="es-PE"/>
              </w:rPr>
              <w:t>Direct</w:t>
            </w:r>
            <w:r w:rsidR="00734989">
              <w:rPr>
                <w:rFonts w:eastAsia="Times New Roman" w:cs="Times New Roman"/>
                <w:i/>
                <w:color w:val="000000"/>
                <w:lang w:eastAsia="es-PE"/>
              </w:rPr>
              <w:t>or</w:t>
            </w:r>
          </w:p>
          <w:p w14:paraId="7CC19394" w14:textId="77777777" w:rsidR="00446AA5" w:rsidRPr="003E3993" w:rsidRDefault="00446AA5" w:rsidP="00F61BBC">
            <w:pPr>
              <w:numPr>
                <w:ilvl w:val="0"/>
                <w:numId w:val="12"/>
              </w:numPr>
              <w:spacing w:after="0" w:line="240" w:lineRule="auto"/>
              <w:textAlignment w:val="baseline"/>
              <w:rPr>
                <w:rFonts w:eastAsia="Times New Roman" w:cs="Times New Roman"/>
                <w:i/>
                <w:color w:val="000000"/>
                <w:lang w:eastAsia="es-PE"/>
              </w:rPr>
            </w:pPr>
            <w:r w:rsidRPr="003E3993">
              <w:rPr>
                <w:rFonts w:eastAsia="Times New Roman" w:cs="Times New Roman"/>
                <w:i/>
                <w:color w:val="000000"/>
                <w:lang w:eastAsia="es-PE"/>
              </w:rPr>
              <w:t>Integrantes del comité de tutoría  </w:t>
            </w:r>
          </w:p>
          <w:p w14:paraId="29479C9D" w14:textId="77777777" w:rsidR="00446AA5" w:rsidRPr="003E3993" w:rsidRDefault="00446AA5" w:rsidP="00F61BBC">
            <w:pPr>
              <w:numPr>
                <w:ilvl w:val="0"/>
                <w:numId w:val="12"/>
              </w:numPr>
              <w:spacing w:after="0" w:line="240" w:lineRule="auto"/>
              <w:textAlignment w:val="baseline"/>
              <w:rPr>
                <w:rFonts w:eastAsia="Times New Roman" w:cs="Times New Roman"/>
                <w:i/>
                <w:color w:val="000000"/>
                <w:lang w:eastAsia="es-PE"/>
              </w:rPr>
            </w:pPr>
            <w:r w:rsidRPr="003E3993">
              <w:rPr>
                <w:rFonts w:eastAsia="Times New Roman" w:cs="Times New Roman"/>
                <w:i/>
                <w:color w:val="000000"/>
                <w:lang w:eastAsia="es-PE"/>
              </w:rPr>
              <w:t>Docentes Tutores.</w:t>
            </w:r>
          </w:p>
          <w:p w14:paraId="3B4FF2A6" w14:textId="77777777" w:rsidR="00446AA5" w:rsidRPr="003E3993" w:rsidRDefault="00446AA5" w:rsidP="00F61BBC">
            <w:pPr>
              <w:numPr>
                <w:ilvl w:val="0"/>
                <w:numId w:val="12"/>
              </w:numPr>
              <w:spacing w:after="0" w:line="240" w:lineRule="auto"/>
              <w:textAlignment w:val="baseline"/>
              <w:rPr>
                <w:rFonts w:eastAsia="Times New Roman" w:cs="Times New Roman"/>
                <w:i/>
                <w:color w:val="000000"/>
                <w:lang w:eastAsia="es-PE"/>
              </w:rPr>
            </w:pPr>
            <w:r w:rsidRPr="003E3993">
              <w:rPr>
                <w:rFonts w:eastAsia="Times New Roman" w:cs="Times New Roman"/>
                <w:i/>
                <w:color w:val="000000"/>
                <w:lang w:eastAsia="es-PE"/>
              </w:rPr>
              <w:t>Aliados estratégicos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CAC51" w14:textId="77777777" w:rsidR="00446AA5" w:rsidRPr="003E3993" w:rsidRDefault="00446AA5" w:rsidP="00F61BBC">
            <w:pPr>
              <w:spacing w:after="0" w:line="240" w:lineRule="auto"/>
              <w:rPr>
                <w:rFonts w:eastAsia="Times New Roman" w:cs="Times New Roman"/>
                <w:i/>
                <w:lang w:eastAsia="es-PE"/>
              </w:rPr>
            </w:pPr>
            <w:r w:rsidRPr="003E3993">
              <w:rPr>
                <w:rFonts w:eastAsia="Times New Roman" w:cs="Times New Roman"/>
                <w:i/>
                <w:color w:val="000000"/>
                <w:lang w:eastAsia="es-PE"/>
              </w:rPr>
              <w:t>∙ PC </w:t>
            </w:r>
          </w:p>
          <w:p w14:paraId="380B4304" w14:textId="77777777" w:rsidR="00446AA5" w:rsidRPr="003E3993" w:rsidRDefault="00446AA5" w:rsidP="00F61BBC">
            <w:pPr>
              <w:spacing w:after="0" w:line="240" w:lineRule="auto"/>
              <w:rPr>
                <w:rFonts w:eastAsia="Times New Roman" w:cs="Times New Roman"/>
                <w:i/>
                <w:lang w:eastAsia="es-PE"/>
              </w:rPr>
            </w:pPr>
            <w:r w:rsidRPr="003E3993">
              <w:rPr>
                <w:rFonts w:eastAsia="Times New Roman" w:cs="Times New Roman"/>
                <w:i/>
                <w:color w:val="000000"/>
                <w:lang w:eastAsia="es-PE"/>
              </w:rPr>
              <w:t>∙ Laptop </w:t>
            </w:r>
          </w:p>
          <w:p w14:paraId="2316D502" w14:textId="77777777" w:rsidR="00446AA5" w:rsidRPr="003E3993" w:rsidRDefault="00446AA5" w:rsidP="00F61BBC">
            <w:pPr>
              <w:spacing w:after="0" w:line="240" w:lineRule="auto"/>
              <w:rPr>
                <w:rFonts w:eastAsia="Times New Roman" w:cs="Times New Roman"/>
                <w:i/>
                <w:lang w:eastAsia="es-PE"/>
              </w:rPr>
            </w:pPr>
            <w:r w:rsidRPr="003E3993">
              <w:rPr>
                <w:rFonts w:eastAsia="Times New Roman" w:cs="Times New Roman"/>
                <w:i/>
                <w:color w:val="000000"/>
                <w:lang w:eastAsia="es-PE"/>
              </w:rPr>
              <w:t>∙ Proyector </w:t>
            </w:r>
          </w:p>
          <w:p w14:paraId="3DF67E6D" w14:textId="77777777" w:rsidR="00446AA5" w:rsidRPr="003E3993" w:rsidRDefault="00446AA5" w:rsidP="00F61BBC">
            <w:pPr>
              <w:spacing w:after="0" w:line="240" w:lineRule="auto"/>
              <w:rPr>
                <w:rFonts w:eastAsia="Times New Roman" w:cs="Times New Roman"/>
                <w:i/>
                <w:lang w:eastAsia="es-PE"/>
              </w:rPr>
            </w:pPr>
            <w:r w:rsidRPr="003E3993">
              <w:rPr>
                <w:rFonts w:eastAsia="Times New Roman" w:cs="Times New Roman"/>
                <w:i/>
                <w:color w:val="000000"/>
                <w:lang w:eastAsia="es-PE"/>
              </w:rPr>
              <w:t>∙ Carpetas </w:t>
            </w:r>
          </w:p>
          <w:p w14:paraId="345CE720" w14:textId="77777777" w:rsidR="00446AA5" w:rsidRPr="003E3993" w:rsidRDefault="00446AA5" w:rsidP="00F61BBC">
            <w:pPr>
              <w:spacing w:after="0" w:line="240" w:lineRule="auto"/>
              <w:rPr>
                <w:rFonts w:eastAsia="Times New Roman" w:cs="Times New Roman"/>
                <w:i/>
                <w:lang w:eastAsia="es-PE"/>
              </w:rPr>
            </w:pPr>
            <w:r w:rsidRPr="003E3993">
              <w:rPr>
                <w:rFonts w:eastAsia="Times New Roman" w:cs="Times New Roman"/>
                <w:i/>
                <w:color w:val="000000"/>
                <w:lang w:eastAsia="es-PE"/>
              </w:rPr>
              <w:t>∙ Fichas </w:t>
            </w:r>
          </w:p>
          <w:p w14:paraId="6B1B940F" w14:textId="77777777" w:rsidR="00446AA5" w:rsidRPr="003E3993" w:rsidRDefault="00446AA5" w:rsidP="00F61BBC">
            <w:pPr>
              <w:spacing w:after="0" w:line="240" w:lineRule="auto"/>
              <w:rPr>
                <w:rFonts w:eastAsia="Times New Roman" w:cs="Times New Roman"/>
                <w:i/>
                <w:lang w:eastAsia="es-PE"/>
              </w:rPr>
            </w:pPr>
            <w:r w:rsidRPr="003E3993">
              <w:rPr>
                <w:rFonts w:eastAsia="Times New Roman" w:cs="Times New Roman"/>
                <w:i/>
                <w:color w:val="000000"/>
                <w:lang w:eastAsia="es-PE"/>
              </w:rPr>
              <w:t>∙ Útiles de escritorio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BF0B2" w14:textId="1803C3D9" w:rsidR="00446AA5" w:rsidRPr="003E3993" w:rsidRDefault="00446AA5" w:rsidP="00F61BBC">
            <w:pPr>
              <w:spacing w:after="0" w:line="240" w:lineRule="auto"/>
              <w:jc w:val="both"/>
              <w:rPr>
                <w:rFonts w:eastAsia="Times New Roman" w:cs="Times New Roman"/>
                <w:i/>
                <w:lang w:eastAsia="es-PE"/>
              </w:rPr>
            </w:pPr>
            <w:r w:rsidRPr="003E3993">
              <w:rPr>
                <w:rFonts w:eastAsia="Times New Roman" w:cs="Times New Roman"/>
                <w:i/>
                <w:color w:val="000000"/>
                <w:lang w:eastAsia="es-PE"/>
              </w:rPr>
              <w:t xml:space="preserve">∙ </w:t>
            </w:r>
            <w:r w:rsidR="006901E2">
              <w:rPr>
                <w:rFonts w:eastAsia="Times New Roman" w:cs="Times New Roman"/>
                <w:i/>
                <w:color w:val="000000"/>
                <w:lang w:eastAsia="es-PE"/>
              </w:rPr>
              <w:t>Aporte de APAFA</w:t>
            </w:r>
          </w:p>
        </w:tc>
      </w:tr>
    </w:tbl>
    <w:p w14:paraId="3AFDCF66" w14:textId="77777777" w:rsidR="00446AA5" w:rsidRPr="003E3993" w:rsidRDefault="00446AA5" w:rsidP="00446AA5">
      <w:pPr>
        <w:spacing w:after="0" w:line="240" w:lineRule="auto"/>
        <w:rPr>
          <w:rFonts w:eastAsia="Times New Roman" w:cs="Times New Roman"/>
          <w:i/>
          <w:lang w:eastAsia="es-PE"/>
        </w:rPr>
      </w:pPr>
    </w:p>
    <w:p w14:paraId="360A5658" w14:textId="77777777" w:rsidR="00446AA5" w:rsidRPr="003E3993" w:rsidRDefault="00446AA5" w:rsidP="00446AA5">
      <w:pPr>
        <w:spacing w:after="0" w:line="240" w:lineRule="auto"/>
        <w:jc w:val="both"/>
        <w:rPr>
          <w:rFonts w:eastAsia="Times New Roman" w:cs="Times New Roman"/>
          <w:i/>
          <w:lang w:eastAsia="es-PE"/>
        </w:rPr>
      </w:pPr>
      <w:r w:rsidRPr="003E3993">
        <w:rPr>
          <w:rFonts w:eastAsia="Times New Roman" w:cs="Times New Roman"/>
          <w:b/>
          <w:bCs/>
          <w:i/>
          <w:color w:val="000000"/>
          <w:lang w:eastAsia="es-PE"/>
        </w:rPr>
        <w:t>XII.- EVALUACION.</w:t>
      </w:r>
    </w:p>
    <w:p w14:paraId="459F4316" w14:textId="77777777" w:rsidR="00446AA5" w:rsidRPr="00BE4C38" w:rsidRDefault="00446AA5" w:rsidP="00446AA5">
      <w:pPr>
        <w:spacing w:after="240" w:line="240" w:lineRule="auto"/>
        <w:ind w:left="284" w:right="-710"/>
        <w:jc w:val="both"/>
        <w:rPr>
          <w:rFonts w:eastAsia="Times New Roman" w:cs="Times New Roman"/>
          <w:i/>
          <w:lang w:eastAsia="es-PE"/>
        </w:rPr>
      </w:pPr>
      <w:r w:rsidRPr="003E3993">
        <w:rPr>
          <w:rFonts w:eastAsia="Times New Roman" w:cs="Times New Roman"/>
          <w:b/>
          <w:bCs/>
          <w:i/>
          <w:color w:val="000000"/>
          <w:lang w:eastAsia="es-PE"/>
        </w:rPr>
        <w:t> </w:t>
      </w:r>
      <w:r w:rsidRPr="003E3993">
        <w:rPr>
          <w:rFonts w:eastAsia="Times New Roman" w:cs="Times New Roman"/>
          <w:i/>
          <w:color w:val="000000"/>
          <w:lang w:eastAsia="es-PE"/>
        </w:rPr>
        <w:t>La evaluación nos permite descubrir si los objetivos planteados se han cumplido o no, lo que reforzará los logros y ayudará a superar las dificultades. Es un proceso de reflexión que implica hacer un análisis del desarrollo de las actividades ejecutadas por bimestre y culmina en la elaboración de un informe que será socializado en la jornada de gestión.</w:t>
      </w:r>
    </w:p>
    <w:p w14:paraId="09DD8A06" w14:textId="568300BE" w:rsidR="00446AA5" w:rsidRPr="00335E6A" w:rsidRDefault="00446AA5" w:rsidP="00446AA5">
      <w:pPr>
        <w:tabs>
          <w:tab w:val="left" w:pos="2535"/>
        </w:tabs>
        <w:rPr>
          <w:i/>
        </w:rPr>
      </w:pPr>
      <w:r w:rsidRPr="00335E6A">
        <w:rPr>
          <w:i/>
        </w:rPr>
        <w:lastRenderedPageBreak/>
        <w:t xml:space="preserve">                                                                                                                 </w:t>
      </w:r>
      <w:r>
        <w:rPr>
          <w:i/>
        </w:rPr>
        <w:t xml:space="preserve">                    </w:t>
      </w:r>
      <w:r w:rsidR="00347290">
        <w:rPr>
          <w:i/>
        </w:rPr>
        <w:t>San Jerónimo, junio 2023</w:t>
      </w:r>
      <w:r w:rsidRPr="00335E6A">
        <w:rPr>
          <w:i/>
        </w:rPr>
        <w:t>.</w:t>
      </w:r>
    </w:p>
    <w:p w14:paraId="1304B24B" w14:textId="77777777" w:rsidR="00446AA5" w:rsidRPr="00335E6A" w:rsidRDefault="00446AA5" w:rsidP="00446AA5">
      <w:pPr>
        <w:tabs>
          <w:tab w:val="left" w:pos="2535"/>
        </w:tabs>
        <w:rPr>
          <w:i/>
        </w:rPr>
      </w:pPr>
    </w:p>
    <w:p w14:paraId="36389DDF" w14:textId="3DBBCB3C" w:rsidR="00BE4C38" w:rsidRDefault="00446AA5" w:rsidP="00AF74C9">
      <w:pPr>
        <w:tabs>
          <w:tab w:val="left" w:pos="2535"/>
        </w:tabs>
        <w:jc w:val="center"/>
        <w:rPr>
          <w:i/>
        </w:rPr>
      </w:pPr>
      <w:r w:rsidRPr="00335E6A">
        <w:rPr>
          <w:i/>
        </w:rPr>
        <w:t>Dire</w:t>
      </w:r>
      <w:r w:rsidR="005A17A5">
        <w:rPr>
          <w:i/>
        </w:rPr>
        <w:t>ct</w:t>
      </w:r>
      <w:r w:rsidR="00A93A9F">
        <w:rPr>
          <w:i/>
        </w:rPr>
        <w:t>or y Comité de Bienestar del Estudiante</w:t>
      </w:r>
    </w:p>
    <w:p w14:paraId="68708ACC" w14:textId="65A3698A" w:rsidR="00B70274" w:rsidRPr="00AF74C9" w:rsidRDefault="00B70274" w:rsidP="00AF74C9">
      <w:pPr>
        <w:tabs>
          <w:tab w:val="left" w:pos="2535"/>
        </w:tabs>
        <w:jc w:val="center"/>
        <w:rPr>
          <w:i/>
        </w:rPr>
        <w:sectPr w:rsidR="00B70274" w:rsidRPr="00AF74C9" w:rsidSect="00814599">
          <w:pgSz w:w="15840" w:h="12240" w:orient="landscape"/>
          <w:pgMar w:top="1321" w:right="1202" w:bottom="851" w:left="1622" w:header="563" w:footer="1010" w:gutter="0"/>
          <w:cols w:space="720"/>
        </w:sectPr>
      </w:pPr>
      <w:bookmarkStart w:id="1" w:name="_GoBack"/>
      <w:bookmarkEnd w:id="1"/>
      <w:r>
        <w:rPr>
          <w:noProof/>
          <w:lang w:val="en-US"/>
        </w:rPr>
        <w:drawing>
          <wp:anchor distT="0" distB="0" distL="114300" distR="114300" simplePos="0" relativeHeight="251661312" behindDoc="0" locked="0" layoutInCell="1" allowOverlap="1" wp14:anchorId="4914BC55" wp14:editId="0AA3526C">
            <wp:simplePos x="0" y="0"/>
            <wp:positionH relativeFrom="column">
              <wp:posOffset>3058453</wp:posOffset>
            </wp:positionH>
            <wp:positionV relativeFrom="paragraph">
              <wp:posOffset>587863</wp:posOffset>
            </wp:positionV>
            <wp:extent cx="2191091" cy="835648"/>
            <wp:effectExtent l="0" t="0" r="0" b="3175"/>
            <wp:wrapNone/>
            <wp:docPr id="1" name="2 Imagen">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2 Imagen">
                      <a:extLst>
                        <a:ext uri="{FF2B5EF4-FFF2-40B4-BE49-F238E27FC236}">
                          <a16:creationId xmlns:a16="http://schemas.microsoft.com/office/drawing/2014/main" id="{00000000-0008-0000-0000-000009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1091" cy="8356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D3773" w14:textId="0A4DE6C5" w:rsidR="00BE4C38" w:rsidRPr="001B5708" w:rsidRDefault="001B5708" w:rsidP="001B5708">
      <w:pPr>
        <w:spacing w:after="240" w:line="240" w:lineRule="auto"/>
        <w:jc w:val="center"/>
        <w:rPr>
          <w:b/>
          <w:bCs/>
          <w:i/>
          <w:sz w:val="28"/>
          <w:szCs w:val="28"/>
        </w:rPr>
      </w:pPr>
      <w:r w:rsidRPr="001B5708">
        <w:rPr>
          <w:b/>
          <w:bCs/>
          <w:i/>
          <w:sz w:val="28"/>
          <w:szCs w:val="28"/>
        </w:rPr>
        <w:lastRenderedPageBreak/>
        <w:t>ACTI</w:t>
      </w:r>
      <w:r>
        <w:rPr>
          <w:b/>
          <w:bCs/>
          <w:i/>
          <w:sz w:val="28"/>
          <w:szCs w:val="28"/>
        </w:rPr>
        <w:t>VI</w:t>
      </w:r>
      <w:r w:rsidRPr="001B5708">
        <w:rPr>
          <w:b/>
          <w:bCs/>
          <w:i/>
          <w:sz w:val="28"/>
          <w:szCs w:val="28"/>
        </w:rPr>
        <w:t xml:space="preserve">DADES QUE </w:t>
      </w:r>
      <w:r w:rsidR="00347290">
        <w:rPr>
          <w:b/>
          <w:bCs/>
          <w:i/>
          <w:sz w:val="28"/>
          <w:szCs w:val="28"/>
        </w:rPr>
        <w:t>YA SE HAN O SE ESTÁN EJECUTANDO A JUNIO DEL 2023</w:t>
      </w:r>
    </w:p>
    <w:p w14:paraId="715A0819" w14:textId="2C036D42" w:rsidR="00347290" w:rsidRDefault="00347290" w:rsidP="001B5708">
      <w:pPr>
        <w:pStyle w:val="Prrafodelista"/>
        <w:numPr>
          <w:ilvl w:val="1"/>
          <w:numId w:val="11"/>
        </w:numPr>
        <w:spacing w:after="240"/>
        <w:jc w:val="both"/>
        <w:rPr>
          <w:i/>
        </w:rPr>
      </w:pPr>
      <w:r>
        <w:rPr>
          <w:i/>
        </w:rPr>
        <w:t xml:space="preserve">Salida en contacto con la naturaleza hacia </w:t>
      </w:r>
      <w:proofErr w:type="spellStart"/>
      <w:r>
        <w:rPr>
          <w:i/>
        </w:rPr>
        <w:t>Lliupapuqo</w:t>
      </w:r>
      <w:proofErr w:type="spellEnd"/>
    </w:p>
    <w:p w14:paraId="1A8349EE" w14:textId="72B4D191" w:rsidR="00347290" w:rsidRDefault="00347290" w:rsidP="001B5708">
      <w:pPr>
        <w:pStyle w:val="Prrafodelista"/>
        <w:numPr>
          <w:ilvl w:val="1"/>
          <w:numId w:val="11"/>
        </w:numPr>
        <w:spacing w:after="240"/>
        <w:jc w:val="both"/>
        <w:rPr>
          <w:i/>
        </w:rPr>
      </w:pPr>
      <w:proofErr w:type="spellStart"/>
      <w:r>
        <w:rPr>
          <w:i/>
        </w:rPr>
        <w:t>Reunioes</w:t>
      </w:r>
      <w:proofErr w:type="spellEnd"/>
      <w:r>
        <w:rPr>
          <w:i/>
        </w:rPr>
        <w:t xml:space="preserve"> de coordinación con padres y </w:t>
      </w:r>
      <w:proofErr w:type="spellStart"/>
      <w:r>
        <w:rPr>
          <w:i/>
        </w:rPr>
        <w:t>tutorres</w:t>
      </w:r>
      <w:proofErr w:type="spellEnd"/>
    </w:p>
    <w:p w14:paraId="1DD8A7F5" w14:textId="7C071B57" w:rsidR="00347290" w:rsidRDefault="00347290" w:rsidP="001B5708">
      <w:pPr>
        <w:pStyle w:val="Prrafodelista"/>
        <w:numPr>
          <w:ilvl w:val="1"/>
          <w:numId w:val="11"/>
        </w:numPr>
        <w:spacing w:after="240"/>
        <w:jc w:val="both"/>
        <w:rPr>
          <w:i/>
        </w:rPr>
      </w:pPr>
      <w:r>
        <w:rPr>
          <w:i/>
        </w:rPr>
        <w:t xml:space="preserve">Charla a cargo del responsable de </w:t>
      </w:r>
      <w:proofErr w:type="spellStart"/>
      <w:r>
        <w:rPr>
          <w:i/>
        </w:rPr>
        <w:t>convivebcia</w:t>
      </w:r>
      <w:proofErr w:type="spellEnd"/>
      <w:r>
        <w:rPr>
          <w:i/>
        </w:rPr>
        <w:t xml:space="preserve"> de la UGEL a Estudiantes del 22do grado</w:t>
      </w:r>
    </w:p>
    <w:p w14:paraId="37B0E193" w14:textId="53F1D11A" w:rsidR="00347290" w:rsidRDefault="00347290" w:rsidP="001B5708">
      <w:pPr>
        <w:pStyle w:val="Prrafodelista"/>
        <w:numPr>
          <w:ilvl w:val="1"/>
          <w:numId w:val="11"/>
        </w:numPr>
        <w:spacing w:after="240"/>
        <w:jc w:val="both"/>
        <w:rPr>
          <w:i/>
        </w:rPr>
      </w:pPr>
      <w:r>
        <w:rPr>
          <w:i/>
        </w:rPr>
        <w:t xml:space="preserve">Festejo de </w:t>
      </w:r>
      <w:proofErr w:type="spellStart"/>
      <w:r>
        <w:rPr>
          <w:i/>
        </w:rPr>
        <w:t>cumpelaños</w:t>
      </w:r>
      <w:proofErr w:type="spellEnd"/>
    </w:p>
    <w:p w14:paraId="7EEFAD2E" w14:textId="321B330A" w:rsidR="00347290" w:rsidRDefault="00347290" w:rsidP="001B5708">
      <w:pPr>
        <w:pStyle w:val="Prrafodelista"/>
        <w:numPr>
          <w:ilvl w:val="1"/>
          <w:numId w:val="11"/>
        </w:numPr>
        <w:spacing w:after="240"/>
        <w:jc w:val="both"/>
        <w:rPr>
          <w:i/>
        </w:rPr>
      </w:pPr>
      <w:r>
        <w:rPr>
          <w:i/>
        </w:rPr>
        <w:t>Deportes escolares internos</w:t>
      </w:r>
    </w:p>
    <w:p w14:paraId="3F72D837" w14:textId="699AC3E5" w:rsidR="001B5708" w:rsidRDefault="001B5708" w:rsidP="001B5708">
      <w:pPr>
        <w:pStyle w:val="Prrafodelista"/>
        <w:numPr>
          <w:ilvl w:val="1"/>
          <w:numId w:val="11"/>
        </w:numPr>
        <w:spacing w:after="240"/>
        <w:jc w:val="both"/>
        <w:rPr>
          <w:i/>
        </w:rPr>
      </w:pPr>
      <w:r>
        <w:rPr>
          <w:i/>
        </w:rPr>
        <w:t>Diagnostico socio emocional al 100% de estudiantes.</w:t>
      </w:r>
    </w:p>
    <w:p w14:paraId="63FEC3A3" w14:textId="53EC9D82" w:rsidR="001B5708" w:rsidRDefault="001B5708" w:rsidP="001B5708">
      <w:pPr>
        <w:pStyle w:val="Prrafodelista"/>
        <w:numPr>
          <w:ilvl w:val="1"/>
          <w:numId w:val="11"/>
        </w:numPr>
        <w:spacing w:after="240"/>
        <w:jc w:val="both"/>
        <w:rPr>
          <w:i/>
        </w:rPr>
      </w:pPr>
      <w:r>
        <w:rPr>
          <w:i/>
        </w:rPr>
        <w:t xml:space="preserve">Socialización de resultados del </w:t>
      </w:r>
      <w:proofErr w:type="spellStart"/>
      <w:r>
        <w:rPr>
          <w:i/>
        </w:rPr>
        <w:t>diagnostico</w:t>
      </w:r>
      <w:proofErr w:type="spellEnd"/>
      <w:r>
        <w:rPr>
          <w:i/>
        </w:rPr>
        <w:t xml:space="preserve"> socio emocional a la totalidad de padres de familia.</w:t>
      </w:r>
    </w:p>
    <w:p w14:paraId="37635C31" w14:textId="09931360" w:rsidR="001B5708" w:rsidRDefault="00347290" w:rsidP="001B5708">
      <w:pPr>
        <w:pStyle w:val="Prrafodelista"/>
        <w:numPr>
          <w:ilvl w:val="1"/>
          <w:numId w:val="11"/>
        </w:numPr>
        <w:spacing w:after="240"/>
        <w:jc w:val="both"/>
        <w:rPr>
          <w:i/>
        </w:rPr>
      </w:pPr>
      <w:r>
        <w:rPr>
          <w:i/>
        </w:rPr>
        <w:t>1</w:t>
      </w:r>
      <w:r w:rsidR="001B5708">
        <w:rPr>
          <w:i/>
        </w:rPr>
        <w:t xml:space="preserve"> escuelas para</w:t>
      </w:r>
      <w:r>
        <w:rPr>
          <w:i/>
        </w:rPr>
        <w:t xml:space="preserve"> </w:t>
      </w:r>
      <w:r w:rsidR="001B5708">
        <w:rPr>
          <w:i/>
        </w:rPr>
        <w:t>padres</w:t>
      </w:r>
    </w:p>
    <w:p w14:paraId="6A5AF4A8" w14:textId="763337E5" w:rsidR="00347290" w:rsidRDefault="00347290" w:rsidP="001B5708">
      <w:pPr>
        <w:pStyle w:val="Prrafodelista"/>
        <w:numPr>
          <w:ilvl w:val="1"/>
          <w:numId w:val="11"/>
        </w:numPr>
        <w:spacing w:after="240"/>
        <w:jc w:val="both"/>
        <w:rPr>
          <w:i/>
        </w:rPr>
      </w:pPr>
      <w:r>
        <w:rPr>
          <w:i/>
        </w:rPr>
        <w:t xml:space="preserve">Charlas de atención a la diversidad </w:t>
      </w:r>
      <w:proofErr w:type="spellStart"/>
      <w:r>
        <w:rPr>
          <w:i/>
        </w:rPr>
        <w:t>estudaintila</w:t>
      </w:r>
      <w:proofErr w:type="spellEnd"/>
      <w:r>
        <w:rPr>
          <w:i/>
        </w:rPr>
        <w:t xml:space="preserve"> a cargo del personal de SALUD MENTAL DE SAN JERONIMO</w:t>
      </w:r>
    </w:p>
    <w:p w14:paraId="20DC3130" w14:textId="0E326DF2" w:rsidR="001B5708" w:rsidRDefault="001B5708" w:rsidP="001B5708">
      <w:pPr>
        <w:pStyle w:val="Prrafodelista"/>
        <w:numPr>
          <w:ilvl w:val="1"/>
          <w:numId w:val="11"/>
        </w:numPr>
        <w:spacing w:after="240"/>
        <w:jc w:val="both"/>
        <w:rPr>
          <w:i/>
        </w:rPr>
      </w:pPr>
      <w:r>
        <w:rPr>
          <w:i/>
        </w:rPr>
        <w:t>Charlas de socialización con psicólogo invitado.</w:t>
      </w:r>
    </w:p>
    <w:p w14:paraId="3FB0A54C" w14:textId="44BA7070" w:rsidR="001B5708" w:rsidRPr="00A36483" w:rsidRDefault="001B5708" w:rsidP="001B5708">
      <w:pPr>
        <w:pStyle w:val="Prrafodelista"/>
        <w:numPr>
          <w:ilvl w:val="1"/>
          <w:numId w:val="11"/>
        </w:numPr>
        <w:spacing w:after="240"/>
        <w:jc w:val="both"/>
        <w:rPr>
          <w:i/>
        </w:rPr>
      </w:pPr>
      <w:r w:rsidRPr="00A36483">
        <w:rPr>
          <w:i/>
        </w:rPr>
        <w:t>Atención integral de estudiantes en el hospital de Andahuaylas.</w:t>
      </w:r>
    </w:p>
    <w:p w14:paraId="199A1BB3" w14:textId="2EB2BC98" w:rsidR="00347290" w:rsidRDefault="00347290" w:rsidP="001B5708">
      <w:pPr>
        <w:pStyle w:val="Prrafodelista"/>
        <w:numPr>
          <w:ilvl w:val="1"/>
          <w:numId w:val="11"/>
        </w:numPr>
        <w:spacing w:after="240"/>
        <w:jc w:val="both"/>
        <w:rPr>
          <w:i/>
        </w:rPr>
      </w:pPr>
      <w:r>
        <w:rPr>
          <w:i/>
        </w:rPr>
        <w:t xml:space="preserve"> Implementación del proyecto “Ciudadanos en acción”: Tema manejo de </w:t>
      </w:r>
      <w:proofErr w:type="spellStart"/>
      <w:r>
        <w:rPr>
          <w:i/>
        </w:rPr>
        <w:t>bulling</w:t>
      </w:r>
      <w:proofErr w:type="spellEnd"/>
      <w:r>
        <w:rPr>
          <w:i/>
        </w:rPr>
        <w:t>.</w:t>
      </w:r>
    </w:p>
    <w:p w14:paraId="3F7842E8" w14:textId="259C7B31" w:rsidR="001B5708" w:rsidRDefault="001B5708" w:rsidP="001B5708">
      <w:pPr>
        <w:pStyle w:val="Prrafodelista"/>
        <w:numPr>
          <w:ilvl w:val="1"/>
          <w:numId w:val="11"/>
        </w:numPr>
        <w:spacing w:after="240"/>
        <w:jc w:val="both"/>
        <w:rPr>
          <w:i/>
        </w:rPr>
      </w:pPr>
      <w:r>
        <w:rPr>
          <w:i/>
        </w:rPr>
        <w:t>Implementación del proyecto Aprendiendo de nuestros padres con temas de apoyo socio emocional a estudiantes.</w:t>
      </w:r>
    </w:p>
    <w:p w14:paraId="7577430B" w14:textId="2F887A5D" w:rsidR="001B5708" w:rsidRDefault="001B5708" w:rsidP="001B5708">
      <w:pPr>
        <w:pStyle w:val="Prrafodelista"/>
        <w:numPr>
          <w:ilvl w:val="1"/>
          <w:numId w:val="11"/>
        </w:numPr>
        <w:spacing w:after="240"/>
        <w:jc w:val="both"/>
        <w:rPr>
          <w:i/>
        </w:rPr>
      </w:pPr>
      <w:r>
        <w:rPr>
          <w:i/>
        </w:rPr>
        <w:t>Ate</w:t>
      </w:r>
      <w:r w:rsidR="00734989">
        <w:rPr>
          <w:i/>
        </w:rPr>
        <w:t>nción a padres según cronograma.</w:t>
      </w:r>
    </w:p>
    <w:p w14:paraId="04744F33" w14:textId="47170C07" w:rsidR="001B5708" w:rsidRDefault="001B5708" w:rsidP="00155310">
      <w:pPr>
        <w:pStyle w:val="Prrafodelista"/>
        <w:spacing w:after="240"/>
        <w:ind w:left="1440" w:firstLine="0"/>
        <w:jc w:val="both"/>
        <w:rPr>
          <w:i/>
        </w:rPr>
      </w:pPr>
    </w:p>
    <w:p w14:paraId="5A353186" w14:textId="52A439F7" w:rsidR="00155310" w:rsidRDefault="00155310" w:rsidP="00155310">
      <w:pPr>
        <w:pStyle w:val="Prrafodelista"/>
        <w:spacing w:after="240"/>
        <w:ind w:left="1440" w:firstLine="0"/>
        <w:jc w:val="both"/>
        <w:rPr>
          <w:i/>
        </w:rPr>
      </w:pPr>
      <w:r>
        <w:rPr>
          <w:i/>
        </w:rPr>
        <w:t>AQUÍ SE DEBE INCLUIR LO DE CIUDADANOS EN ACCIÓN</w:t>
      </w:r>
    </w:p>
    <w:p w14:paraId="0150AB26" w14:textId="77777777" w:rsidR="00155310" w:rsidRDefault="00155310" w:rsidP="00155310">
      <w:pPr>
        <w:pStyle w:val="Prrafodelista"/>
        <w:spacing w:after="240"/>
        <w:ind w:left="1440" w:firstLine="0"/>
        <w:jc w:val="both"/>
        <w:rPr>
          <w:i/>
        </w:rPr>
      </w:pPr>
    </w:p>
    <w:p w14:paraId="283938AF" w14:textId="658F18EB" w:rsidR="00886B15" w:rsidRDefault="00886B15" w:rsidP="00155310">
      <w:pPr>
        <w:pStyle w:val="Prrafodelista"/>
        <w:spacing w:after="240"/>
        <w:ind w:left="1440" w:firstLine="0"/>
        <w:jc w:val="both"/>
        <w:rPr>
          <w:i/>
        </w:rPr>
      </w:pPr>
    </w:p>
    <w:p w14:paraId="5B43FCAB" w14:textId="4D2EFA60" w:rsidR="00886B15" w:rsidRDefault="00886B15" w:rsidP="00155310">
      <w:pPr>
        <w:pStyle w:val="Prrafodelista"/>
        <w:spacing w:after="240"/>
        <w:ind w:left="1440" w:firstLine="0"/>
        <w:jc w:val="both"/>
        <w:rPr>
          <w:i/>
        </w:rPr>
      </w:pPr>
    </w:p>
    <w:p w14:paraId="0B4C6304" w14:textId="77777777" w:rsidR="00886B15" w:rsidRDefault="00886B15" w:rsidP="00155310">
      <w:pPr>
        <w:pStyle w:val="Prrafodelista"/>
        <w:spacing w:after="240"/>
        <w:ind w:left="1440" w:firstLine="0"/>
        <w:jc w:val="both"/>
        <w:rPr>
          <w:i/>
        </w:rPr>
      </w:pPr>
    </w:p>
    <w:p w14:paraId="0C0154BF" w14:textId="77777777" w:rsidR="00886B15" w:rsidRDefault="00886B15" w:rsidP="00155310">
      <w:pPr>
        <w:pStyle w:val="Prrafodelista"/>
        <w:spacing w:after="240"/>
        <w:ind w:left="1440" w:firstLine="0"/>
        <w:jc w:val="both"/>
        <w:rPr>
          <w:i/>
        </w:rPr>
      </w:pPr>
    </w:p>
    <w:p w14:paraId="2DF31EE6" w14:textId="77777777" w:rsidR="00886B15" w:rsidRDefault="00886B15" w:rsidP="00155310">
      <w:pPr>
        <w:pStyle w:val="Prrafodelista"/>
        <w:spacing w:after="240"/>
        <w:ind w:left="1440" w:firstLine="0"/>
        <w:jc w:val="both"/>
        <w:rPr>
          <w:i/>
        </w:rPr>
      </w:pPr>
    </w:p>
    <w:p w14:paraId="74B40B5A" w14:textId="77777777" w:rsidR="00886B15" w:rsidRDefault="00886B15" w:rsidP="00155310">
      <w:pPr>
        <w:pStyle w:val="Prrafodelista"/>
        <w:spacing w:after="240"/>
        <w:ind w:left="1440" w:firstLine="0"/>
        <w:jc w:val="both"/>
        <w:rPr>
          <w:i/>
        </w:rPr>
      </w:pPr>
    </w:p>
    <w:p w14:paraId="3DC3C5F9" w14:textId="77777777" w:rsidR="00886B15" w:rsidRPr="00886B15" w:rsidRDefault="00886B15" w:rsidP="00886B15">
      <w:pPr>
        <w:tabs>
          <w:tab w:val="left" w:pos="5376"/>
        </w:tabs>
        <w:spacing w:before="93"/>
        <w:ind w:left="182"/>
        <w:rPr>
          <w:b/>
          <w:sz w:val="28"/>
          <w:szCs w:val="28"/>
        </w:rPr>
      </w:pPr>
      <w:bookmarkStart w:id="2" w:name="_Hlk139873914"/>
      <w:r w:rsidRPr="00886B15">
        <w:rPr>
          <w:b/>
          <w:sz w:val="28"/>
          <w:szCs w:val="28"/>
        </w:rPr>
        <w:lastRenderedPageBreak/>
        <w:t>RESOLUCIÓN DIRECTORAL</w:t>
      </w:r>
      <w:r w:rsidRPr="00886B15">
        <w:rPr>
          <w:b/>
          <w:spacing w:val="-11"/>
          <w:sz w:val="28"/>
          <w:szCs w:val="28"/>
        </w:rPr>
        <w:t xml:space="preserve"> </w:t>
      </w:r>
      <w:r w:rsidRPr="00886B15">
        <w:rPr>
          <w:b/>
          <w:sz w:val="28"/>
          <w:szCs w:val="28"/>
        </w:rPr>
        <w:t>N° 004-2023-IES-ECS- 55006-20</w:t>
      </w:r>
    </w:p>
    <w:p w14:paraId="1A8EB42E" w14:textId="77777777" w:rsidR="00886B15" w:rsidRPr="00DD1B86" w:rsidRDefault="00886B15" w:rsidP="00886B15">
      <w:pPr>
        <w:tabs>
          <w:tab w:val="left" w:pos="7603"/>
          <w:tab w:val="left" w:pos="8626"/>
        </w:tabs>
        <w:spacing w:before="93"/>
        <w:ind w:left="4085"/>
        <w:jc w:val="right"/>
        <w:rPr>
          <w:b/>
        </w:rPr>
      </w:pPr>
      <w:r w:rsidRPr="00DD1B86">
        <w:rPr>
          <w:b/>
        </w:rPr>
        <w:t>Suylluacca,</w:t>
      </w:r>
      <w:r>
        <w:rPr>
          <w:b/>
        </w:rPr>
        <w:t xml:space="preserve"> 08</w:t>
      </w:r>
      <w:r w:rsidRPr="00DD1B86">
        <w:rPr>
          <w:b/>
          <w:spacing w:val="-2"/>
        </w:rPr>
        <w:t xml:space="preserve"> </w:t>
      </w:r>
      <w:r w:rsidRPr="00DD1B86">
        <w:rPr>
          <w:b/>
        </w:rPr>
        <w:t xml:space="preserve">de </w:t>
      </w:r>
      <w:r>
        <w:rPr>
          <w:b/>
        </w:rPr>
        <w:t>junio</w:t>
      </w:r>
      <w:r w:rsidRPr="00DD1B86">
        <w:rPr>
          <w:b/>
        </w:rPr>
        <w:t xml:space="preserve"> del 202</w:t>
      </w:r>
      <w:r>
        <w:rPr>
          <w:b/>
        </w:rPr>
        <w:t>3</w:t>
      </w:r>
      <w:r w:rsidRPr="00DD1B86">
        <w:rPr>
          <w:b/>
        </w:rPr>
        <w:t>.</w:t>
      </w:r>
    </w:p>
    <w:p w14:paraId="6FA31091" w14:textId="77777777" w:rsidR="00886B15" w:rsidRPr="00DD1B86" w:rsidRDefault="00886B15" w:rsidP="00886B15">
      <w:pPr>
        <w:pStyle w:val="Textoindependiente"/>
        <w:spacing w:before="9"/>
        <w:rPr>
          <w:b w:val="0"/>
          <w:szCs w:val="24"/>
        </w:rPr>
      </w:pPr>
    </w:p>
    <w:p w14:paraId="5DBF6BEE" w14:textId="77777777" w:rsidR="00886B15" w:rsidRDefault="00886B15" w:rsidP="00886B15">
      <w:pPr>
        <w:spacing w:before="93"/>
        <w:ind w:left="890"/>
        <w:rPr>
          <w:b/>
        </w:rPr>
      </w:pPr>
      <w:r>
        <w:rPr>
          <w:b/>
        </w:rPr>
        <w:t>VISTO:</w:t>
      </w:r>
    </w:p>
    <w:p w14:paraId="139C80F9" w14:textId="77777777" w:rsidR="00886B15" w:rsidRPr="006E614B" w:rsidRDefault="00886B15" w:rsidP="00886B15">
      <w:pPr>
        <w:spacing w:line="276" w:lineRule="auto"/>
        <w:ind w:left="182" w:right="209" w:firstLine="707"/>
        <w:jc w:val="both"/>
      </w:pPr>
      <w:r>
        <w:t xml:space="preserve">Los informes de reajustes y alcances realizados por el </w:t>
      </w:r>
      <w:r w:rsidRPr="00184F23">
        <w:t>Comité de Gestión del Bienestar</w:t>
      </w:r>
      <w:r>
        <w:t xml:space="preserve"> y demás documentos de gestión del año 2023.</w:t>
      </w:r>
    </w:p>
    <w:p w14:paraId="760C9F6E" w14:textId="77777777" w:rsidR="00886B15" w:rsidRDefault="00886B15" w:rsidP="00886B15">
      <w:pPr>
        <w:spacing w:before="93"/>
        <w:ind w:left="890"/>
        <w:rPr>
          <w:b/>
        </w:rPr>
      </w:pPr>
    </w:p>
    <w:p w14:paraId="5D4D2A08" w14:textId="77777777" w:rsidR="00886B15" w:rsidRPr="00DD1B86" w:rsidRDefault="00886B15" w:rsidP="00886B15">
      <w:pPr>
        <w:spacing w:before="93"/>
        <w:ind w:left="890"/>
        <w:rPr>
          <w:b/>
        </w:rPr>
      </w:pPr>
      <w:r w:rsidRPr="00DD1B86">
        <w:rPr>
          <w:b/>
        </w:rPr>
        <w:t>CONSIDERANDO:</w:t>
      </w:r>
    </w:p>
    <w:p w14:paraId="74526479" w14:textId="77777777" w:rsidR="00886B15" w:rsidRPr="00DD1B86" w:rsidRDefault="00886B15" w:rsidP="00886B15">
      <w:pPr>
        <w:pStyle w:val="Textoindependiente"/>
        <w:spacing w:before="3"/>
        <w:rPr>
          <w:b w:val="0"/>
          <w:szCs w:val="24"/>
        </w:rPr>
      </w:pPr>
    </w:p>
    <w:p w14:paraId="17E5618F" w14:textId="77777777" w:rsidR="00886B15" w:rsidRPr="00DD1B86" w:rsidRDefault="00886B15" w:rsidP="00886B15">
      <w:pPr>
        <w:spacing w:line="276" w:lineRule="auto"/>
        <w:ind w:left="182" w:right="209" w:firstLine="707"/>
        <w:jc w:val="both"/>
      </w:pPr>
      <w:r w:rsidRPr="00DD1B86">
        <w:t>Que, el artículo 66º de la Ley N° 28044, Ley General de Educación, establece que la Institución Educativa, como comunidad de aprendizaje, es la primera y principal instancia de gestión del sistema educativo descentralizado;</w:t>
      </w:r>
    </w:p>
    <w:p w14:paraId="55DC5821" w14:textId="77777777" w:rsidR="00886B15" w:rsidRPr="00DD1B86" w:rsidRDefault="00886B15" w:rsidP="00886B15">
      <w:pPr>
        <w:pStyle w:val="Textoindependiente"/>
        <w:spacing w:before="9"/>
        <w:rPr>
          <w:szCs w:val="24"/>
        </w:rPr>
      </w:pPr>
    </w:p>
    <w:p w14:paraId="012DD823" w14:textId="77777777" w:rsidR="00886B15" w:rsidRPr="00DD1B86" w:rsidRDefault="00886B15" w:rsidP="00886B15">
      <w:pPr>
        <w:spacing w:line="276" w:lineRule="auto"/>
        <w:ind w:left="182" w:right="203" w:firstLine="707"/>
        <w:jc w:val="both"/>
      </w:pPr>
      <w:r w:rsidRPr="00DD1B86">
        <w:t>Que, el artículo 32° del Reglamento de la Ley Nº 28044, Ley General de Educación, aprobado</w:t>
      </w:r>
      <w:r w:rsidRPr="00DD1B86">
        <w:rPr>
          <w:spacing w:val="-10"/>
        </w:rPr>
        <w:t xml:space="preserve"> </w:t>
      </w:r>
      <w:r w:rsidRPr="00DD1B86">
        <w:t>mediante</w:t>
      </w:r>
      <w:r w:rsidRPr="00DD1B86">
        <w:rPr>
          <w:spacing w:val="-10"/>
        </w:rPr>
        <w:t xml:space="preserve"> </w:t>
      </w:r>
      <w:r w:rsidRPr="00DD1B86">
        <w:t>Decreto</w:t>
      </w:r>
      <w:r w:rsidRPr="00DD1B86">
        <w:rPr>
          <w:spacing w:val="-10"/>
        </w:rPr>
        <w:t xml:space="preserve"> </w:t>
      </w:r>
      <w:r w:rsidRPr="00DD1B86">
        <w:t>Supremo</w:t>
      </w:r>
      <w:r w:rsidRPr="00DD1B86">
        <w:rPr>
          <w:spacing w:val="-9"/>
        </w:rPr>
        <w:t xml:space="preserve"> </w:t>
      </w:r>
      <w:r w:rsidRPr="00DD1B86">
        <w:t>N°</w:t>
      </w:r>
      <w:r w:rsidRPr="00DD1B86">
        <w:rPr>
          <w:spacing w:val="-10"/>
        </w:rPr>
        <w:t xml:space="preserve"> </w:t>
      </w:r>
      <w:r w:rsidRPr="00DD1B86">
        <w:t>011-2012-ED,</w:t>
      </w:r>
      <w:r w:rsidRPr="00DD1B86">
        <w:rPr>
          <w:spacing w:val="-9"/>
        </w:rPr>
        <w:t xml:space="preserve"> </w:t>
      </w:r>
      <w:r w:rsidRPr="00DD1B86">
        <w:t>establece</w:t>
      </w:r>
      <w:r w:rsidRPr="00DD1B86">
        <w:rPr>
          <w:spacing w:val="-10"/>
        </w:rPr>
        <w:t xml:space="preserve"> </w:t>
      </w:r>
      <w:r w:rsidRPr="00DD1B86">
        <w:t>que</w:t>
      </w:r>
      <w:r w:rsidRPr="00DD1B86">
        <w:rPr>
          <w:spacing w:val="-10"/>
        </w:rPr>
        <w:t xml:space="preserve"> </w:t>
      </w:r>
      <w:r w:rsidRPr="00DD1B86">
        <w:t>el</w:t>
      </w:r>
      <w:r w:rsidRPr="00DD1B86">
        <w:rPr>
          <w:spacing w:val="-11"/>
        </w:rPr>
        <w:t xml:space="preserve"> </w:t>
      </w:r>
      <w:r w:rsidRPr="00DD1B86">
        <w:t>director</w:t>
      </w:r>
      <w:r w:rsidRPr="00DD1B86">
        <w:rPr>
          <w:spacing w:val="-6"/>
        </w:rPr>
        <w:t xml:space="preserve"> </w:t>
      </w:r>
      <w:r w:rsidRPr="00DD1B86">
        <w:t>de</w:t>
      </w:r>
      <w:r w:rsidRPr="00DD1B86">
        <w:rPr>
          <w:spacing w:val="-11"/>
        </w:rPr>
        <w:t xml:space="preserve"> </w:t>
      </w:r>
      <w:r w:rsidRPr="00DD1B86">
        <w:t>la</w:t>
      </w:r>
      <w:r w:rsidRPr="00DD1B86">
        <w:rPr>
          <w:spacing w:val="-9"/>
        </w:rPr>
        <w:t xml:space="preserve"> </w:t>
      </w:r>
      <w:r w:rsidRPr="00DD1B86">
        <w:t>institución educativa pública, en coordinación con los docentes, es responsable de garantizar que los equipos, materiales y espacios educativos se encuentren a disposición plena de los estudiantes y se usen de manera</w:t>
      </w:r>
      <w:r w:rsidRPr="00DD1B86">
        <w:rPr>
          <w:spacing w:val="-9"/>
        </w:rPr>
        <w:t xml:space="preserve"> </w:t>
      </w:r>
      <w:r w:rsidRPr="00DD1B86">
        <w:t>pertinente;</w:t>
      </w:r>
    </w:p>
    <w:p w14:paraId="56C96AA4" w14:textId="77777777" w:rsidR="00886B15" w:rsidRPr="00DD1B86" w:rsidRDefault="00886B15" w:rsidP="00886B15">
      <w:pPr>
        <w:pStyle w:val="Textoindependiente"/>
        <w:spacing w:before="10"/>
        <w:rPr>
          <w:szCs w:val="24"/>
        </w:rPr>
      </w:pPr>
    </w:p>
    <w:p w14:paraId="080CEAB4" w14:textId="77777777" w:rsidR="00886B15" w:rsidRDefault="00886B15" w:rsidP="00886B15">
      <w:pPr>
        <w:spacing w:line="276" w:lineRule="auto"/>
        <w:ind w:left="182" w:right="201" w:firstLine="707"/>
        <w:jc w:val="both"/>
      </w:pPr>
      <w:r w:rsidRPr="00DD1B86">
        <w:t>Que, de conformidad con el artículo 127° del precitado Reglamento, la Institución Educativa tiene autonomía en el planeamiento, ejecución, supervisión, monitoreo y evaluación del servicio educativo, en el marco de la normatividad vigente;</w:t>
      </w:r>
    </w:p>
    <w:p w14:paraId="7294A127" w14:textId="77777777" w:rsidR="00886B15" w:rsidRDefault="00886B15" w:rsidP="00886B15">
      <w:pPr>
        <w:spacing w:line="276" w:lineRule="auto"/>
        <w:ind w:left="182" w:right="201" w:firstLine="707"/>
        <w:jc w:val="both"/>
      </w:pPr>
      <w:r>
        <w:t>Que, los artículos 64 y 66 de la Ley N° 28044, señalan que las Instituciones Educativas son las encargadas</w:t>
      </w:r>
      <w:r w:rsidRPr="000A29E7">
        <w:t xml:space="preserve"> </w:t>
      </w:r>
      <w:r>
        <w:t xml:space="preserve">de lograr una excelente calidad educativa, y tienen por finalidad, además, el logro de los aprendizajes y la formación integral de los estudiantes; </w:t>
      </w:r>
    </w:p>
    <w:p w14:paraId="4AF743FD" w14:textId="77777777" w:rsidR="00886B15" w:rsidRPr="00DD1B86" w:rsidRDefault="00886B15" w:rsidP="00886B15">
      <w:pPr>
        <w:spacing w:line="276" w:lineRule="auto"/>
        <w:ind w:left="182" w:right="201" w:firstLine="707"/>
        <w:jc w:val="both"/>
      </w:pPr>
      <w:r>
        <w:t>Que, en ese sentido, bajo el marco normativo expuesto, resulta necesario aprobar el “Plan Anual de Trabajo 2022” de la Institución Educativa  Integrada N° 55006-20 Escuela Concertada Solaris (Nivel Inicial 277-20, Primaria y Secundario), en el que se establecen los lineamientos para la gestión escolar en el año 2023 con el fin de fortalecer la política de simplificación administrativa de la gestión escolar, a través de una estructura organizacional más eficiente y orientada a favorecer el desarrollo integral del estudiante de educación básica;</w:t>
      </w:r>
    </w:p>
    <w:p w14:paraId="0AF80D44" w14:textId="77777777" w:rsidR="00886B15" w:rsidRPr="00DD1B86" w:rsidRDefault="00886B15" w:rsidP="00886B15">
      <w:pPr>
        <w:pStyle w:val="Textoindependiente"/>
        <w:rPr>
          <w:szCs w:val="24"/>
        </w:rPr>
      </w:pPr>
    </w:p>
    <w:p w14:paraId="6921A0B3" w14:textId="77777777" w:rsidR="00886B15" w:rsidRPr="00DD1B86" w:rsidRDefault="00886B15" w:rsidP="00886B15">
      <w:pPr>
        <w:spacing w:before="1" w:line="276" w:lineRule="auto"/>
        <w:ind w:left="182" w:right="198" w:firstLine="707"/>
        <w:jc w:val="both"/>
      </w:pPr>
      <w:r w:rsidRPr="00DD1B86">
        <w:t>De conformidad con lo dispuesto en la Ley Nº 28044, Ley General de Educación, el Reglamento de la Ley General de Educación, aprobado mediante Decreto Supremo N° 011- 2012-ED, el Decreto Supremo N° 006-2021-MINEDU, y estando conforme a lo acordado por la comunidad educativa;</w:t>
      </w:r>
    </w:p>
    <w:p w14:paraId="4A1ED94E" w14:textId="77777777" w:rsidR="00886B15" w:rsidRPr="00DD1B86" w:rsidRDefault="00886B15" w:rsidP="00886B15">
      <w:pPr>
        <w:pStyle w:val="Textoindependiente"/>
        <w:spacing w:before="6"/>
        <w:rPr>
          <w:szCs w:val="24"/>
        </w:rPr>
      </w:pPr>
    </w:p>
    <w:p w14:paraId="1C835CDB" w14:textId="77777777" w:rsidR="00886B15" w:rsidRPr="00DD1B86" w:rsidRDefault="00886B15" w:rsidP="00886B15">
      <w:pPr>
        <w:ind w:left="890"/>
        <w:rPr>
          <w:b/>
        </w:rPr>
      </w:pPr>
      <w:r w:rsidRPr="00DD1B86">
        <w:rPr>
          <w:b/>
        </w:rPr>
        <w:t>SE RESUELVE:</w:t>
      </w:r>
    </w:p>
    <w:p w14:paraId="768DF707" w14:textId="77777777" w:rsidR="00886B15" w:rsidRPr="00DD1B86" w:rsidRDefault="00886B15" w:rsidP="00886B15">
      <w:pPr>
        <w:pStyle w:val="Textoindependiente"/>
        <w:spacing w:before="9"/>
        <w:rPr>
          <w:b w:val="0"/>
          <w:szCs w:val="24"/>
        </w:rPr>
      </w:pPr>
    </w:p>
    <w:p w14:paraId="3F4AAD98" w14:textId="77777777" w:rsidR="00886B15" w:rsidRDefault="00886B15" w:rsidP="00886B15">
      <w:pPr>
        <w:spacing w:before="93" w:line="276" w:lineRule="auto"/>
        <w:ind w:left="182" w:right="201" w:firstLine="707"/>
        <w:jc w:val="both"/>
        <w:rPr>
          <w:b/>
        </w:rPr>
      </w:pPr>
      <w:r w:rsidRPr="00DD1B86">
        <w:rPr>
          <w:b/>
        </w:rPr>
        <w:t>Artículo</w:t>
      </w:r>
      <w:r w:rsidRPr="00DD1B86">
        <w:rPr>
          <w:b/>
          <w:spacing w:val="-5"/>
        </w:rPr>
        <w:t xml:space="preserve"> </w:t>
      </w:r>
      <w:r w:rsidRPr="00DD1B86">
        <w:rPr>
          <w:b/>
        </w:rPr>
        <w:t>1.-</w:t>
      </w:r>
      <w:r w:rsidRPr="00DD1B86">
        <w:rPr>
          <w:b/>
          <w:spacing w:val="-6"/>
        </w:rPr>
        <w:t xml:space="preserve"> </w:t>
      </w:r>
      <w:r w:rsidRPr="006A33F5">
        <w:t>Aprobar</w:t>
      </w:r>
      <w:r>
        <w:rPr>
          <w:b/>
          <w:spacing w:val="-6"/>
        </w:rPr>
        <w:t xml:space="preserve"> </w:t>
      </w:r>
      <w:r w:rsidRPr="006A33F5">
        <w:rPr>
          <w:bCs/>
          <w:spacing w:val="-6"/>
        </w:rPr>
        <w:t>Plan Anual de T</w:t>
      </w:r>
      <w:r>
        <w:rPr>
          <w:bCs/>
          <w:spacing w:val="-6"/>
        </w:rPr>
        <w:t xml:space="preserve">utoría y Orientación Educativa </w:t>
      </w:r>
      <w:proofErr w:type="gramStart"/>
      <w:r>
        <w:rPr>
          <w:bCs/>
          <w:spacing w:val="-6"/>
        </w:rPr>
        <w:t>2023  de</w:t>
      </w:r>
      <w:proofErr w:type="gramEnd"/>
      <w:r>
        <w:rPr>
          <w:bCs/>
          <w:spacing w:val="-6"/>
        </w:rPr>
        <w:t xml:space="preserve"> la</w:t>
      </w:r>
      <w:r w:rsidRPr="00DD1B86">
        <w:rPr>
          <w:spacing w:val="18"/>
        </w:rPr>
        <w:t xml:space="preserve"> </w:t>
      </w:r>
      <w:r w:rsidRPr="00DD1B86">
        <w:t>Institución</w:t>
      </w:r>
      <w:r w:rsidRPr="00DD1B86">
        <w:rPr>
          <w:spacing w:val="6"/>
        </w:rPr>
        <w:t xml:space="preserve"> </w:t>
      </w:r>
      <w:r w:rsidRPr="00DD1B86">
        <w:t>Educativa</w:t>
      </w:r>
      <w:r>
        <w:t xml:space="preserve"> Integrada N°55006-20 “Escuela Concertada Solaris” Niveles Inicial, Primaria y secundaria del </w:t>
      </w:r>
      <w:r w:rsidRPr="00DD1B86">
        <w:t>distrito</w:t>
      </w:r>
      <w:r>
        <w:t xml:space="preserve"> de San Jerónimo de</w:t>
      </w:r>
      <w:r w:rsidRPr="00DD1B86">
        <w:t>l ámbito de</w:t>
      </w:r>
      <w:r w:rsidRPr="00DD1B86">
        <w:rPr>
          <w:spacing w:val="-3"/>
        </w:rPr>
        <w:t xml:space="preserve"> </w:t>
      </w:r>
      <w:r w:rsidRPr="00DD1B86">
        <w:t>la</w:t>
      </w:r>
      <w:r w:rsidRPr="00DD1B86">
        <w:rPr>
          <w:spacing w:val="-2"/>
        </w:rPr>
        <w:t xml:space="preserve"> </w:t>
      </w:r>
      <w:r w:rsidRPr="00DD1B86">
        <w:t>UGEL</w:t>
      </w:r>
      <w:r>
        <w:t xml:space="preserve"> Andahuaylas.</w:t>
      </w:r>
    </w:p>
    <w:p w14:paraId="2EF28958" w14:textId="77777777" w:rsidR="00886B15" w:rsidRPr="00DD1B86" w:rsidRDefault="00886B15" w:rsidP="00886B15">
      <w:pPr>
        <w:tabs>
          <w:tab w:val="left" w:pos="8727"/>
        </w:tabs>
        <w:spacing w:line="280" w:lineRule="auto"/>
        <w:ind w:left="182" w:right="156" w:firstLine="707"/>
        <w:jc w:val="both"/>
      </w:pPr>
      <w:r w:rsidRPr="00DD1B86">
        <w:rPr>
          <w:b/>
        </w:rPr>
        <w:t>Artículo</w:t>
      </w:r>
      <w:r w:rsidRPr="00DD1B86">
        <w:rPr>
          <w:b/>
          <w:spacing w:val="-14"/>
        </w:rPr>
        <w:t xml:space="preserve"> </w:t>
      </w:r>
      <w:r>
        <w:rPr>
          <w:b/>
          <w:spacing w:val="-14"/>
        </w:rPr>
        <w:t>2</w:t>
      </w:r>
      <w:r w:rsidRPr="00DD1B86">
        <w:rPr>
          <w:b/>
        </w:rPr>
        <w:t>.-</w:t>
      </w:r>
      <w:r w:rsidRPr="00DD1B86">
        <w:rPr>
          <w:b/>
          <w:spacing w:val="-14"/>
        </w:rPr>
        <w:t xml:space="preserve"> </w:t>
      </w:r>
      <w:r w:rsidRPr="00DD1B86">
        <w:t>Comunicar</w:t>
      </w:r>
      <w:r w:rsidRPr="00DD1B86">
        <w:rPr>
          <w:spacing w:val="-14"/>
        </w:rPr>
        <w:t xml:space="preserve"> </w:t>
      </w:r>
      <w:r w:rsidRPr="00DD1B86">
        <w:t>a</w:t>
      </w:r>
      <w:r w:rsidRPr="00DD1B86">
        <w:rPr>
          <w:spacing w:val="-12"/>
        </w:rPr>
        <w:t xml:space="preserve"> </w:t>
      </w:r>
      <w:r w:rsidRPr="00DD1B86">
        <w:t>la</w:t>
      </w:r>
      <w:r w:rsidRPr="00DD1B86">
        <w:rPr>
          <w:spacing w:val="-13"/>
        </w:rPr>
        <w:t xml:space="preserve"> </w:t>
      </w:r>
      <w:r w:rsidRPr="00DD1B86">
        <w:t>Dirección</w:t>
      </w:r>
      <w:r w:rsidRPr="00DD1B86">
        <w:rPr>
          <w:spacing w:val="-13"/>
        </w:rPr>
        <w:t xml:space="preserve"> </w:t>
      </w:r>
      <w:r w:rsidRPr="00DD1B86">
        <w:t>de</w:t>
      </w:r>
      <w:r w:rsidRPr="00DD1B86">
        <w:rPr>
          <w:spacing w:val="-13"/>
        </w:rPr>
        <w:t xml:space="preserve"> </w:t>
      </w:r>
      <w:r w:rsidRPr="00DD1B86">
        <w:t>la</w:t>
      </w:r>
      <w:r w:rsidRPr="00DD1B86">
        <w:rPr>
          <w:spacing w:val="-12"/>
        </w:rPr>
        <w:t xml:space="preserve"> </w:t>
      </w:r>
      <w:r w:rsidRPr="00DD1B86">
        <w:t>Unidad</w:t>
      </w:r>
      <w:r w:rsidRPr="00DD1B86">
        <w:rPr>
          <w:spacing w:val="-15"/>
        </w:rPr>
        <w:t xml:space="preserve"> </w:t>
      </w:r>
      <w:r w:rsidRPr="00DD1B86">
        <w:t>de</w:t>
      </w:r>
      <w:r w:rsidRPr="00DD1B86">
        <w:rPr>
          <w:spacing w:val="-15"/>
        </w:rPr>
        <w:t xml:space="preserve"> </w:t>
      </w:r>
      <w:r w:rsidRPr="00DD1B86">
        <w:t>Gestión</w:t>
      </w:r>
      <w:r w:rsidRPr="00DD1B86">
        <w:rPr>
          <w:spacing w:val="-12"/>
        </w:rPr>
        <w:t xml:space="preserve"> </w:t>
      </w:r>
      <w:r w:rsidRPr="00DD1B86">
        <w:t>Educativa</w:t>
      </w:r>
      <w:r w:rsidRPr="00DD1B86">
        <w:rPr>
          <w:spacing w:val="-15"/>
        </w:rPr>
        <w:t xml:space="preserve"> </w:t>
      </w:r>
      <w:proofErr w:type="gramStart"/>
      <w:r w:rsidRPr="00DD1B86">
        <w:t>Local</w:t>
      </w:r>
      <w:r w:rsidRPr="00DD1B86">
        <w:rPr>
          <w:spacing w:val="-12"/>
        </w:rPr>
        <w:t xml:space="preserve"> </w:t>
      </w:r>
      <w:r w:rsidRPr="00DD1B86">
        <w:t xml:space="preserve"> </w:t>
      </w:r>
      <w:r>
        <w:t>Andahuaylas</w:t>
      </w:r>
      <w:proofErr w:type="gramEnd"/>
      <w:r>
        <w:t xml:space="preserve"> </w:t>
      </w:r>
      <w:r w:rsidRPr="00DD1B86">
        <w:t>sobre lo actuado para las acciones administrativas de</w:t>
      </w:r>
      <w:r w:rsidRPr="00DD1B86">
        <w:rPr>
          <w:spacing w:val="2"/>
        </w:rPr>
        <w:t xml:space="preserve"> </w:t>
      </w:r>
      <w:r w:rsidRPr="00DD1B86">
        <w:t>Ley.</w:t>
      </w:r>
    </w:p>
    <w:p w14:paraId="298BC8BE" w14:textId="77777777" w:rsidR="00886B15" w:rsidRPr="00DD1B86" w:rsidRDefault="00886B15" w:rsidP="00886B15">
      <w:pPr>
        <w:pStyle w:val="Textoindependiente"/>
        <w:rPr>
          <w:szCs w:val="24"/>
        </w:rPr>
      </w:pPr>
    </w:p>
    <w:p w14:paraId="72A0D758" w14:textId="77777777" w:rsidR="00886B15" w:rsidRPr="00DD1B86" w:rsidRDefault="00886B15" w:rsidP="00886B15"/>
    <w:p w14:paraId="1F16839C" w14:textId="76B0CEA6" w:rsidR="00886B15" w:rsidRPr="00886B15" w:rsidRDefault="00886B15" w:rsidP="00155310">
      <w:pPr>
        <w:pStyle w:val="Prrafodelista"/>
        <w:spacing w:after="240"/>
        <w:ind w:left="1440" w:firstLine="0"/>
        <w:jc w:val="both"/>
        <w:rPr>
          <w:i/>
          <w:lang w:val="es-PE"/>
        </w:rPr>
      </w:pPr>
      <w:r>
        <w:rPr>
          <w:noProof/>
          <w:lang w:val="en-US"/>
        </w:rPr>
        <w:drawing>
          <wp:anchor distT="0" distB="0" distL="114300" distR="114300" simplePos="0" relativeHeight="251659264" behindDoc="0" locked="0" layoutInCell="1" allowOverlap="1" wp14:anchorId="77F4B275" wp14:editId="78AA7B45">
            <wp:simplePos x="0" y="0"/>
            <wp:positionH relativeFrom="column">
              <wp:posOffset>1743075</wp:posOffset>
            </wp:positionH>
            <wp:positionV relativeFrom="paragraph">
              <wp:posOffset>161925</wp:posOffset>
            </wp:positionV>
            <wp:extent cx="2191091" cy="835648"/>
            <wp:effectExtent l="0" t="0" r="0" b="0"/>
            <wp:wrapNone/>
            <wp:docPr id="9" name="2 Imagen">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2 Imagen">
                      <a:extLst>
                        <a:ext uri="{FF2B5EF4-FFF2-40B4-BE49-F238E27FC236}">
                          <a16:creationId xmlns:a16="http://schemas.microsoft.com/office/drawing/2014/main" id="{00000000-0008-0000-0000-000009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1091" cy="8356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sectPr w:rsidR="00886B15" w:rsidRPr="00886B15" w:rsidSect="00BE4C38">
      <w:headerReference w:type="default" r:id="rId10"/>
      <w:pgSz w:w="12240" w:h="15840"/>
      <w:pgMar w:top="1622" w:right="1321" w:bottom="1202" w:left="13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E3A1" w14:textId="77777777" w:rsidR="00F3401C" w:rsidRDefault="00F3401C" w:rsidP="00D93CC4">
      <w:pPr>
        <w:spacing w:after="0" w:line="240" w:lineRule="auto"/>
      </w:pPr>
      <w:r>
        <w:separator/>
      </w:r>
    </w:p>
  </w:endnote>
  <w:endnote w:type="continuationSeparator" w:id="0">
    <w:p w14:paraId="34CA912E" w14:textId="77777777" w:rsidR="00F3401C" w:rsidRDefault="00F3401C" w:rsidP="00D9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LT Std">
    <w:altName w:val="Arial"/>
    <w:panose1 w:val="00000000000000000000"/>
    <w:charset w:val="00"/>
    <w:family w:val="swiss"/>
    <w:notTrueType/>
    <w:pitch w:val="variable"/>
    <w:sig w:usb0="00000001" w:usb1="5000204A" w:usb2="00000000" w:usb3="00000000" w:csb0="00000005"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Roboto-Med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35CF" w14:textId="77777777" w:rsidR="00F3401C" w:rsidRDefault="00F3401C" w:rsidP="00D93CC4">
      <w:pPr>
        <w:spacing w:after="0" w:line="240" w:lineRule="auto"/>
      </w:pPr>
      <w:r>
        <w:separator/>
      </w:r>
    </w:p>
  </w:footnote>
  <w:footnote w:type="continuationSeparator" w:id="0">
    <w:p w14:paraId="5521B520" w14:textId="77777777" w:rsidR="00F3401C" w:rsidRDefault="00F3401C" w:rsidP="00D9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2588" w14:textId="77777777" w:rsidR="00886B15" w:rsidRPr="00EF2D2A" w:rsidRDefault="00B70274" w:rsidP="00886B15">
    <w:pPr>
      <w:pStyle w:val="Sinespaciado"/>
      <w:jc w:val="center"/>
      <w:rPr>
        <w:rFonts w:ascii="Adobe Myungjo Std M" w:eastAsia="Adobe Myungjo Std M" w:hAnsi="Adobe Myungjo Std M"/>
      </w:rPr>
    </w:pPr>
    <w:r>
      <w:rPr>
        <w:rFonts w:ascii="Adobe Myungjo Std M" w:eastAsia="Adobe Myungjo Std M" w:hAnsi="Adobe Myungjo Std M"/>
        <w:noProof/>
        <w:sz w:val="36"/>
        <w:lang w:eastAsia="es-PE"/>
      </w:rPr>
      <w:pict w14:anchorId="0A086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9042767" o:spid="_x0000_s2050" type="#_x0000_t75" style="position:absolute;left:0;text-align:left;margin-left:0;margin-top:0;width:424.9pt;height:386.1pt;z-index:-251657216;mso-position-horizontal:center;mso-position-horizontal-relative:margin;mso-position-vertical:center;mso-position-vertical-relative:margin" o:allowincell="f">
          <v:imagedata r:id="rId1" o:title="ecs logo" gain="19661f" blacklevel="22938f"/>
          <w10:wrap anchorx="margin" anchory="margin"/>
        </v:shape>
      </w:pict>
    </w:r>
    <w:r w:rsidR="00886B15" w:rsidRPr="00EF2D2A">
      <w:rPr>
        <w:rFonts w:ascii="Adobe Myungjo Std M" w:eastAsia="Adobe Myungjo Std M" w:hAnsi="Adobe Myungjo Std M"/>
        <w:noProof/>
        <w:sz w:val="36"/>
        <w:lang w:val="en-US"/>
      </w:rPr>
      <w:drawing>
        <wp:anchor distT="0" distB="0" distL="114300" distR="114300" simplePos="0" relativeHeight="251657216" behindDoc="0" locked="0" layoutInCell="1" allowOverlap="1" wp14:anchorId="21BA59C1" wp14:editId="05121184">
          <wp:simplePos x="0" y="0"/>
          <wp:positionH relativeFrom="margin">
            <wp:align>left</wp:align>
          </wp:positionH>
          <wp:positionV relativeFrom="paragraph">
            <wp:posOffset>-78105</wp:posOffset>
          </wp:positionV>
          <wp:extent cx="885825" cy="637540"/>
          <wp:effectExtent l="0" t="0" r="9525"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885825" cy="637540"/>
                  </a:xfrm>
                  <a:prstGeom prst="rect">
                    <a:avLst/>
                  </a:prstGeom>
                  <a:solidFill>
                    <a:schemeClr val="bg1"/>
                  </a:solidFill>
                  <a:ln w="9525">
                    <a:noFill/>
                    <a:miter lim="800000"/>
                    <a:headEnd/>
                    <a:tailEnd/>
                  </a:ln>
                </pic:spPr>
              </pic:pic>
            </a:graphicData>
          </a:graphic>
          <wp14:sizeRelH relativeFrom="margin">
            <wp14:pctWidth>0</wp14:pctWidth>
          </wp14:sizeRelH>
        </wp:anchor>
      </w:drawing>
    </w:r>
    <w:r w:rsidR="00886B15" w:rsidRPr="00EF2D2A">
      <w:rPr>
        <w:rFonts w:ascii="Adobe Myungjo Std M" w:eastAsia="Adobe Myungjo Std M" w:hAnsi="Adobe Myungjo Std M"/>
        <w:noProof/>
        <w:sz w:val="36"/>
        <w:lang w:val="en-US"/>
      </w:rPr>
      <w:drawing>
        <wp:anchor distT="0" distB="0" distL="114300" distR="114300" simplePos="0" relativeHeight="251658240" behindDoc="0" locked="0" layoutInCell="1" allowOverlap="1" wp14:anchorId="2136A49C" wp14:editId="4855BC3A">
          <wp:simplePos x="0" y="0"/>
          <wp:positionH relativeFrom="column">
            <wp:posOffset>4538669</wp:posOffset>
          </wp:positionH>
          <wp:positionV relativeFrom="paragraph">
            <wp:posOffset>-106680</wp:posOffset>
          </wp:positionV>
          <wp:extent cx="660400" cy="545594"/>
          <wp:effectExtent l="0" t="0" r="6350" b="6985"/>
          <wp:wrapNone/>
          <wp:docPr id="6" name="Imagen 2"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pic:cNvPicPr>
                    <a:picLocks noChangeAspect="1" noChangeArrowheads="1"/>
                  </pic:cNvPicPr>
                </pic:nvPicPr>
                <pic:blipFill>
                  <a:blip r:embed="rId3"/>
                  <a:srcRect/>
                  <a:stretch>
                    <a:fillRect/>
                  </a:stretch>
                </pic:blipFill>
                <pic:spPr bwMode="auto">
                  <a:xfrm>
                    <a:off x="0" y="0"/>
                    <a:ext cx="660400" cy="5455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6B15" w:rsidRPr="00EF2D2A">
      <w:rPr>
        <w:rFonts w:ascii="Adobe Myungjo Std M" w:eastAsia="Adobe Myungjo Std M" w:hAnsi="Adobe Myungjo Std M"/>
      </w:rPr>
      <w:t>E</w:t>
    </w:r>
    <w:bookmarkStart w:id="0" w:name="_Hlk132625480"/>
    <w:r w:rsidR="00886B15" w:rsidRPr="00EF2D2A">
      <w:rPr>
        <w:rFonts w:ascii="Adobe Myungjo Std M" w:eastAsia="Adobe Myungjo Std M" w:hAnsi="Adobe Myungjo Std M"/>
      </w:rPr>
      <w:t>SCUELA</w:t>
    </w:r>
    <w:r w:rsidR="00886B15">
      <w:rPr>
        <w:rFonts w:ascii="Adobe Myungjo Std M" w:eastAsia="Adobe Myungjo Std M" w:hAnsi="Adobe Myungjo Std M"/>
      </w:rPr>
      <w:t xml:space="preserve"> </w:t>
    </w:r>
    <w:r w:rsidR="00886B15" w:rsidRPr="00EF2D2A">
      <w:rPr>
        <w:rFonts w:ascii="Adobe Myungjo Std M" w:eastAsia="Adobe Myungjo Std M" w:hAnsi="Adobe Myungjo Std M"/>
      </w:rPr>
      <w:t>CONCERTADA SOLARIS</w:t>
    </w:r>
  </w:p>
  <w:p w14:paraId="0573995E" w14:textId="77777777" w:rsidR="00886B15" w:rsidRPr="009D2C9F" w:rsidRDefault="00886B15" w:rsidP="00886B15">
    <w:pPr>
      <w:pStyle w:val="Sinespaciado"/>
      <w:jc w:val="center"/>
      <w:rPr>
        <w:sz w:val="18"/>
        <w:szCs w:val="18"/>
      </w:rPr>
    </w:pPr>
    <w:r w:rsidRPr="009D2C9F">
      <w:rPr>
        <w:sz w:val="18"/>
        <w:szCs w:val="18"/>
      </w:rPr>
      <w:t>“</w:t>
    </w:r>
    <w:r w:rsidRPr="009D2C9F">
      <w:rPr>
        <w:i/>
        <w:iCs/>
        <w:sz w:val="18"/>
        <w:szCs w:val="18"/>
      </w:rPr>
      <w:t>Somos una familia que educa al pequeño adulto en plena formación integral</w:t>
    </w:r>
    <w:r w:rsidRPr="009D2C9F">
      <w:rPr>
        <w:sz w:val="18"/>
        <w:szCs w:val="18"/>
      </w:rPr>
      <w:t>”</w:t>
    </w:r>
  </w:p>
  <w:bookmarkEnd w:id="0"/>
  <w:p w14:paraId="3ECF6D89" w14:textId="77777777" w:rsidR="00886B15" w:rsidRDefault="00886B15" w:rsidP="00886B15">
    <w:pPr>
      <w:pStyle w:val="Sinespaciado"/>
      <w:rPr>
        <w:sz w:val="18"/>
      </w:rPr>
    </w:pPr>
  </w:p>
  <w:p w14:paraId="36A9F810" w14:textId="77777777" w:rsidR="00886B15" w:rsidRPr="00B42C8B" w:rsidRDefault="00886B15" w:rsidP="00886B15">
    <w:pPr>
      <w:pStyle w:val="Encabezado"/>
      <w:jc w:val="center"/>
      <w:rPr>
        <w:rFonts w:ascii="Arial" w:hAnsi="Arial" w:cs="Arial"/>
        <w:sz w:val="18"/>
      </w:rPr>
    </w:pPr>
    <w:r>
      <w:rPr>
        <w:sz w:val="14"/>
      </w:rPr>
      <w:tab/>
    </w:r>
    <w:r>
      <w:rPr>
        <w:sz w:val="14"/>
      </w:rPr>
      <w:tab/>
      <w:t>I.E.</w:t>
    </w:r>
    <w:r w:rsidRPr="00B42C8B">
      <w:rPr>
        <w:sz w:val="14"/>
      </w:rPr>
      <w:t xml:space="preserve"> CONCERTADA SOLARIS</w:t>
    </w:r>
  </w:p>
  <w:p w14:paraId="319E48BE" w14:textId="2EE5B0BC" w:rsidR="00886B15" w:rsidRDefault="00886B15" w:rsidP="00886B15">
    <w:pPr>
      <w:pStyle w:val="Encabezado"/>
    </w:pPr>
    <w:r>
      <w:rPr>
        <w:noProof/>
        <w:lang w:val="en-US"/>
      </w:rPr>
      <mc:AlternateContent>
        <mc:Choice Requires="wps">
          <w:drawing>
            <wp:anchor distT="4294967295" distB="4294967295" distL="114300" distR="114300" simplePos="0" relativeHeight="251656192" behindDoc="0" locked="0" layoutInCell="1" allowOverlap="1" wp14:anchorId="0061A7E8" wp14:editId="5417C4CC">
              <wp:simplePos x="0" y="0"/>
              <wp:positionH relativeFrom="margin">
                <wp:posOffset>38100</wp:posOffset>
              </wp:positionH>
              <wp:positionV relativeFrom="paragraph">
                <wp:posOffset>53339</wp:posOffset>
              </wp:positionV>
              <wp:extent cx="5398770" cy="0"/>
              <wp:effectExtent l="38100" t="19050" r="68580" b="114300"/>
              <wp:wrapNone/>
              <wp:docPr id="51996346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770" cy="0"/>
                      </a:xfrm>
                      <a:prstGeom prst="line">
                        <a:avLst/>
                      </a:prstGeom>
                      <a:effectLst>
                        <a:outerShdw blurRad="50800" dist="38100" dir="5400000" algn="t"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729BB0" id="Conector recto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4.2pt" to="428.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" strokecolor="#5b9bd5 [3204]" strokeweight="1.5pt">
              <v:stroke joinstyle="miter"/>
              <v:shadow on="t" color="black" opacity="26214f" origin=",-.5" offset="0,3pt"/>
              <o:lock v:ext="edit" shapetype="f"/>
              <w10:wrap anchorx="margin"/>
            </v:line>
          </w:pict>
        </mc:Fallback>
      </mc:AlternateContent>
    </w:r>
  </w:p>
  <w:p w14:paraId="20596D14" w14:textId="77777777" w:rsidR="00886B15" w:rsidRPr="00EF2D2A" w:rsidRDefault="00886B15" w:rsidP="00886B15">
    <w:pPr>
      <w:shd w:val="clear" w:color="auto" w:fill="FFFFFF"/>
      <w:spacing w:after="240"/>
      <w:jc w:val="center"/>
      <w:textAlignment w:val="baseline"/>
      <w:outlineLvl w:val="0"/>
      <w:rPr>
        <w:rFonts w:ascii="Roboto-Medium" w:hAnsi="Roboto-Medium"/>
        <w:b/>
        <w:bCs/>
        <w:color w:val="1F1F1F"/>
        <w:spacing w:val="-14"/>
        <w:kern w:val="36"/>
      </w:rPr>
    </w:pPr>
    <w:r w:rsidRPr="007247CB">
      <w:rPr>
        <w:rFonts w:ascii="Roboto-Medium" w:hAnsi="Roboto-Medium"/>
        <w:b/>
        <w:bCs/>
        <w:color w:val="1F1F1F"/>
        <w:spacing w:val="-14"/>
        <w:kern w:val="36"/>
      </w:rPr>
      <w:t>“</w:t>
    </w:r>
    <w:r w:rsidRPr="00FE208A">
      <w:rPr>
        <w:rFonts w:ascii="Roboto-Medium" w:hAnsi="Roboto-Medium"/>
        <w:b/>
        <w:bCs/>
        <w:color w:val="1F1F1F"/>
        <w:spacing w:val="-14"/>
        <w:kern w:val="36"/>
      </w:rPr>
      <w:t>Año de la unidad, la paz y el desarrollo</w:t>
    </w:r>
    <w:r w:rsidRPr="007247CB">
      <w:rPr>
        <w:rFonts w:ascii="Roboto-Medium" w:hAnsi="Roboto-Medium"/>
        <w:b/>
        <w:bCs/>
        <w:color w:val="1F1F1F"/>
        <w:spacing w:val="-14"/>
        <w:kern w:val="3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6A84" w14:textId="77777777" w:rsidR="00665331" w:rsidRPr="00D93CC4" w:rsidRDefault="00665331" w:rsidP="006F27D1">
    <w:pPr>
      <w:spacing w:line="240" w:lineRule="auto"/>
      <w:rPr>
        <w:rFonts w:cs="Arial"/>
        <w:b/>
        <w:color w:val="7F7F7F" w:themeColor="text1" w:themeTint="80"/>
        <w:sz w:val="24"/>
        <w:szCs w:val="24"/>
        <w:lang w:val="es-ES_tradnl"/>
      </w:rPr>
    </w:pPr>
  </w:p>
  <w:p w14:paraId="36051961" w14:textId="77777777" w:rsidR="00665331" w:rsidRDefault="006653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D07"/>
    <w:multiLevelType w:val="hybridMultilevel"/>
    <w:tmpl w:val="3E3E3D58"/>
    <w:lvl w:ilvl="0" w:tplc="DA22C7A4">
      <w:numFmt w:val="bullet"/>
      <w:lvlText w:val="•"/>
      <w:lvlJc w:val="left"/>
      <w:pPr>
        <w:ind w:left="100" w:hanging="168"/>
      </w:pPr>
      <w:rPr>
        <w:rFonts w:ascii="Arial" w:eastAsia="Arial" w:hAnsi="Arial" w:cs="Arial" w:hint="default"/>
        <w:w w:val="142"/>
        <w:sz w:val="22"/>
        <w:szCs w:val="22"/>
        <w:lang w:val="es-ES" w:eastAsia="en-US" w:bidi="ar-SA"/>
      </w:rPr>
    </w:lvl>
    <w:lvl w:ilvl="1" w:tplc="93220BB8">
      <w:numFmt w:val="bullet"/>
      <w:lvlText w:val="•"/>
      <w:lvlJc w:val="left"/>
      <w:pPr>
        <w:ind w:left="1048" w:hanging="168"/>
      </w:pPr>
      <w:rPr>
        <w:rFonts w:hint="default"/>
        <w:lang w:val="es-ES" w:eastAsia="en-US" w:bidi="ar-SA"/>
      </w:rPr>
    </w:lvl>
    <w:lvl w:ilvl="2" w:tplc="D8360D30">
      <w:numFmt w:val="bullet"/>
      <w:lvlText w:val="•"/>
      <w:lvlJc w:val="left"/>
      <w:pPr>
        <w:ind w:left="1996" w:hanging="168"/>
      </w:pPr>
      <w:rPr>
        <w:rFonts w:hint="default"/>
        <w:lang w:val="es-ES" w:eastAsia="en-US" w:bidi="ar-SA"/>
      </w:rPr>
    </w:lvl>
    <w:lvl w:ilvl="3" w:tplc="58C27F54">
      <w:numFmt w:val="bullet"/>
      <w:lvlText w:val="•"/>
      <w:lvlJc w:val="left"/>
      <w:pPr>
        <w:ind w:left="2944" w:hanging="168"/>
      </w:pPr>
      <w:rPr>
        <w:rFonts w:hint="default"/>
        <w:lang w:val="es-ES" w:eastAsia="en-US" w:bidi="ar-SA"/>
      </w:rPr>
    </w:lvl>
    <w:lvl w:ilvl="4" w:tplc="37A631DC">
      <w:numFmt w:val="bullet"/>
      <w:lvlText w:val="•"/>
      <w:lvlJc w:val="left"/>
      <w:pPr>
        <w:ind w:left="3892" w:hanging="168"/>
      </w:pPr>
      <w:rPr>
        <w:rFonts w:hint="default"/>
        <w:lang w:val="es-ES" w:eastAsia="en-US" w:bidi="ar-SA"/>
      </w:rPr>
    </w:lvl>
    <w:lvl w:ilvl="5" w:tplc="445CDDFC">
      <w:numFmt w:val="bullet"/>
      <w:lvlText w:val="•"/>
      <w:lvlJc w:val="left"/>
      <w:pPr>
        <w:ind w:left="4840" w:hanging="168"/>
      </w:pPr>
      <w:rPr>
        <w:rFonts w:hint="default"/>
        <w:lang w:val="es-ES" w:eastAsia="en-US" w:bidi="ar-SA"/>
      </w:rPr>
    </w:lvl>
    <w:lvl w:ilvl="6" w:tplc="A1BE6A94">
      <w:numFmt w:val="bullet"/>
      <w:lvlText w:val="•"/>
      <w:lvlJc w:val="left"/>
      <w:pPr>
        <w:ind w:left="5788" w:hanging="168"/>
      </w:pPr>
      <w:rPr>
        <w:rFonts w:hint="default"/>
        <w:lang w:val="es-ES" w:eastAsia="en-US" w:bidi="ar-SA"/>
      </w:rPr>
    </w:lvl>
    <w:lvl w:ilvl="7" w:tplc="1736DA4A">
      <w:numFmt w:val="bullet"/>
      <w:lvlText w:val="•"/>
      <w:lvlJc w:val="left"/>
      <w:pPr>
        <w:ind w:left="6736" w:hanging="168"/>
      </w:pPr>
      <w:rPr>
        <w:rFonts w:hint="default"/>
        <w:lang w:val="es-ES" w:eastAsia="en-US" w:bidi="ar-SA"/>
      </w:rPr>
    </w:lvl>
    <w:lvl w:ilvl="8" w:tplc="F1001814">
      <w:numFmt w:val="bullet"/>
      <w:lvlText w:val="•"/>
      <w:lvlJc w:val="left"/>
      <w:pPr>
        <w:ind w:left="7684" w:hanging="168"/>
      </w:pPr>
      <w:rPr>
        <w:rFonts w:hint="default"/>
        <w:lang w:val="es-ES" w:eastAsia="en-US" w:bidi="ar-SA"/>
      </w:rPr>
    </w:lvl>
  </w:abstractNum>
  <w:abstractNum w:abstractNumId="1" w15:restartNumberingAfterBreak="0">
    <w:nsid w:val="0EC71067"/>
    <w:multiLevelType w:val="multilevel"/>
    <w:tmpl w:val="DC4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8633B"/>
    <w:multiLevelType w:val="multilevel"/>
    <w:tmpl w:val="3D12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471BD"/>
    <w:multiLevelType w:val="multilevel"/>
    <w:tmpl w:val="626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95914"/>
    <w:multiLevelType w:val="multilevel"/>
    <w:tmpl w:val="7AAC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06C45"/>
    <w:multiLevelType w:val="multilevel"/>
    <w:tmpl w:val="3CB8B132"/>
    <w:lvl w:ilvl="0">
      <w:start w:val="1"/>
      <w:numFmt w:val="upperRoman"/>
      <w:lvlText w:val="%1."/>
      <w:lvlJc w:val="left"/>
      <w:pPr>
        <w:ind w:left="1428" w:hanging="72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388" w:hanging="108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188" w:hanging="1440"/>
      </w:pPr>
      <w:rPr>
        <w:rFonts w:hint="default"/>
      </w:rPr>
    </w:lvl>
    <w:lvl w:ilvl="8">
      <w:start w:val="1"/>
      <w:numFmt w:val="decimal"/>
      <w:isLgl/>
      <w:lvlText w:val="%1.%2.%3.%4.%5.%6.%7.%8.%9."/>
      <w:lvlJc w:val="left"/>
      <w:pPr>
        <w:ind w:left="8268" w:hanging="1800"/>
      </w:pPr>
      <w:rPr>
        <w:rFonts w:hint="default"/>
      </w:rPr>
    </w:lvl>
  </w:abstractNum>
  <w:abstractNum w:abstractNumId="6" w15:restartNumberingAfterBreak="0">
    <w:nsid w:val="4593631F"/>
    <w:multiLevelType w:val="hybridMultilevel"/>
    <w:tmpl w:val="C6E2799C"/>
    <w:lvl w:ilvl="0" w:tplc="EA5437F8">
      <w:start w:val="1"/>
      <w:numFmt w:val="lowerLetter"/>
      <w:lvlText w:val="%1."/>
      <w:lvlJc w:val="left"/>
      <w:pPr>
        <w:ind w:left="100" w:hanging="205"/>
      </w:pPr>
      <w:rPr>
        <w:rFonts w:ascii="Carlito" w:eastAsia="Carlito" w:hAnsi="Carlito" w:cs="Carlito" w:hint="default"/>
        <w:spacing w:val="-2"/>
        <w:w w:val="100"/>
        <w:sz w:val="22"/>
        <w:szCs w:val="22"/>
        <w:lang w:val="es-ES" w:eastAsia="en-US" w:bidi="ar-SA"/>
      </w:rPr>
    </w:lvl>
    <w:lvl w:ilvl="1" w:tplc="B3265586">
      <w:numFmt w:val="bullet"/>
      <w:lvlText w:val="•"/>
      <w:lvlJc w:val="left"/>
      <w:pPr>
        <w:ind w:left="1048" w:hanging="205"/>
      </w:pPr>
      <w:rPr>
        <w:rFonts w:hint="default"/>
        <w:lang w:val="es-ES" w:eastAsia="en-US" w:bidi="ar-SA"/>
      </w:rPr>
    </w:lvl>
    <w:lvl w:ilvl="2" w:tplc="8F705554">
      <w:numFmt w:val="bullet"/>
      <w:lvlText w:val="•"/>
      <w:lvlJc w:val="left"/>
      <w:pPr>
        <w:ind w:left="1996" w:hanging="205"/>
      </w:pPr>
      <w:rPr>
        <w:rFonts w:hint="default"/>
        <w:lang w:val="es-ES" w:eastAsia="en-US" w:bidi="ar-SA"/>
      </w:rPr>
    </w:lvl>
    <w:lvl w:ilvl="3" w:tplc="D9E835D0">
      <w:numFmt w:val="bullet"/>
      <w:lvlText w:val="•"/>
      <w:lvlJc w:val="left"/>
      <w:pPr>
        <w:ind w:left="2944" w:hanging="205"/>
      </w:pPr>
      <w:rPr>
        <w:rFonts w:hint="default"/>
        <w:lang w:val="es-ES" w:eastAsia="en-US" w:bidi="ar-SA"/>
      </w:rPr>
    </w:lvl>
    <w:lvl w:ilvl="4" w:tplc="C0ACF90C">
      <w:numFmt w:val="bullet"/>
      <w:lvlText w:val="•"/>
      <w:lvlJc w:val="left"/>
      <w:pPr>
        <w:ind w:left="3892" w:hanging="205"/>
      </w:pPr>
      <w:rPr>
        <w:rFonts w:hint="default"/>
        <w:lang w:val="es-ES" w:eastAsia="en-US" w:bidi="ar-SA"/>
      </w:rPr>
    </w:lvl>
    <w:lvl w:ilvl="5" w:tplc="D3E0C916">
      <w:numFmt w:val="bullet"/>
      <w:lvlText w:val="•"/>
      <w:lvlJc w:val="left"/>
      <w:pPr>
        <w:ind w:left="4840" w:hanging="205"/>
      </w:pPr>
      <w:rPr>
        <w:rFonts w:hint="default"/>
        <w:lang w:val="es-ES" w:eastAsia="en-US" w:bidi="ar-SA"/>
      </w:rPr>
    </w:lvl>
    <w:lvl w:ilvl="6" w:tplc="D5D0359C">
      <w:numFmt w:val="bullet"/>
      <w:lvlText w:val="•"/>
      <w:lvlJc w:val="left"/>
      <w:pPr>
        <w:ind w:left="5788" w:hanging="205"/>
      </w:pPr>
      <w:rPr>
        <w:rFonts w:hint="default"/>
        <w:lang w:val="es-ES" w:eastAsia="en-US" w:bidi="ar-SA"/>
      </w:rPr>
    </w:lvl>
    <w:lvl w:ilvl="7" w:tplc="ECBC70AC">
      <w:numFmt w:val="bullet"/>
      <w:lvlText w:val="•"/>
      <w:lvlJc w:val="left"/>
      <w:pPr>
        <w:ind w:left="6736" w:hanging="205"/>
      </w:pPr>
      <w:rPr>
        <w:rFonts w:hint="default"/>
        <w:lang w:val="es-ES" w:eastAsia="en-US" w:bidi="ar-SA"/>
      </w:rPr>
    </w:lvl>
    <w:lvl w:ilvl="8" w:tplc="F2E6F3B6">
      <w:numFmt w:val="bullet"/>
      <w:lvlText w:val="•"/>
      <w:lvlJc w:val="left"/>
      <w:pPr>
        <w:ind w:left="7684" w:hanging="205"/>
      </w:pPr>
      <w:rPr>
        <w:rFonts w:hint="default"/>
        <w:lang w:val="es-ES" w:eastAsia="en-US" w:bidi="ar-SA"/>
      </w:rPr>
    </w:lvl>
  </w:abstractNum>
  <w:abstractNum w:abstractNumId="7" w15:restartNumberingAfterBreak="0">
    <w:nsid w:val="4E21204F"/>
    <w:multiLevelType w:val="multilevel"/>
    <w:tmpl w:val="5A4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52B61"/>
    <w:multiLevelType w:val="hybridMultilevel"/>
    <w:tmpl w:val="B7526F92"/>
    <w:lvl w:ilvl="0" w:tplc="A8CAF3E2">
      <w:numFmt w:val="bullet"/>
      <w:lvlText w:val=""/>
      <w:lvlJc w:val="left"/>
      <w:pPr>
        <w:ind w:left="360" w:hanging="360"/>
      </w:pPr>
      <w:rPr>
        <w:rFonts w:ascii="Symbol" w:eastAsiaTheme="minorHAnsi"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27574BB"/>
    <w:multiLevelType w:val="hybridMultilevel"/>
    <w:tmpl w:val="1C006D24"/>
    <w:lvl w:ilvl="0" w:tplc="8F2279DE">
      <w:start w:val="1"/>
      <w:numFmt w:val="lowerLetter"/>
      <w:lvlText w:val="%1."/>
      <w:lvlJc w:val="left"/>
      <w:pPr>
        <w:ind w:left="100" w:hanging="212"/>
      </w:pPr>
      <w:rPr>
        <w:rFonts w:ascii="Carlito" w:eastAsia="Carlito" w:hAnsi="Carlito" w:cs="Carlito" w:hint="default"/>
        <w:spacing w:val="-2"/>
        <w:w w:val="100"/>
        <w:sz w:val="22"/>
        <w:szCs w:val="22"/>
        <w:lang w:val="es-ES" w:eastAsia="en-US" w:bidi="ar-SA"/>
      </w:rPr>
    </w:lvl>
    <w:lvl w:ilvl="1" w:tplc="B730499C">
      <w:numFmt w:val="bullet"/>
      <w:lvlText w:val="•"/>
      <w:lvlJc w:val="left"/>
      <w:pPr>
        <w:ind w:left="1048" w:hanging="212"/>
      </w:pPr>
      <w:rPr>
        <w:rFonts w:hint="default"/>
        <w:lang w:val="es-ES" w:eastAsia="en-US" w:bidi="ar-SA"/>
      </w:rPr>
    </w:lvl>
    <w:lvl w:ilvl="2" w:tplc="756069D6">
      <w:numFmt w:val="bullet"/>
      <w:lvlText w:val="•"/>
      <w:lvlJc w:val="left"/>
      <w:pPr>
        <w:ind w:left="1996" w:hanging="212"/>
      </w:pPr>
      <w:rPr>
        <w:rFonts w:hint="default"/>
        <w:lang w:val="es-ES" w:eastAsia="en-US" w:bidi="ar-SA"/>
      </w:rPr>
    </w:lvl>
    <w:lvl w:ilvl="3" w:tplc="9348AA4E">
      <w:numFmt w:val="bullet"/>
      <w:lvlText w:val="•"/>
      <w:lvlJc w:val="left"/>
      <w:pPr>
        <w:ind w:left="2944" w:hanging="212"/>
      </w:pPr>
      <w:rPr>
        <w:rFonts w:hint="default"/>
        <w:lang w:val="es-ES" w:eastAsia="en-US" w:bidi="ar-SA"/>
      </w:rPr>
    </w:lvl>
    <w:lvl w:ilvl="4" w:tplc="FB7C5A42">
      <w:numFmt w:val="bullet"/>
      <w:lvlText w:val="•"/>
      <w:lvlJc w:val="left"/>
      <w:pPr>
        <w:ind w:left="3892" w:hanging="212"/>
      </w:pPr>
      <w:rPr>
        <w:rFonts w:hint="default"/>
        <w:lang w:val="es-ES" w:eastAsia="en-US" w:bidi="ar-SA"/>
      </w:rPr>
    </w:lvl>
    <w:lvl w:ilvl="5" w:tplc="0546C832">
      <w:numFmt w:val="bullet"/>
      <w:lvlText w:val="•"/>
      <w:lvlJc w:val="left"/>
      <w:pPr>
        <w:ind w:left="4840" w:hanging="212"/>
      </w:pPr>
      <w:rPr>
        <w:rFonts w:hint="default"/>
        <w:lang w:val="es-ES" w:eastAsia="en-US" w:bidi="ar-SA"/>
      </w:rPr>
    </w:lvl>
    <w:lvl w:ilvl="6" w:tplc="C2362F36">
      <w:numFmt w:val="bullet"/>
      <w:lvlText w:val="•"/>
      <w:lvlJc w:val="left"/>
      <w:pPr>
        <w:ind w:left="5788" w:hanging="212"/>
      </w:pPr>
      <w:rPr>
        <w:rFonts w:hint="default"/>
        <w:lang w:val="es-ES" w:eastAsia="en-US" w:bidi="ar-SA"/>
      </w:rPr>
    </w:lvl>
    <w:lvl w:ilvl="7" w:tplc="A2D2DDFE">
      <w:numFmt w:val="bullet"/>
      <w:lvlText w:val="•"/>
      <w:lvlJc w:val="left"/>
      <w:pPr>
        <w:ind w:left="6736" w:hanging="212"/>
      </w:pPr>
      <w:rPr>
        <w:rFonts w:hint="default"/>
        <w:lang w:val="es-ES" w:eastAsia="en-US" w:bidi="ar-SA"/>
      </w:rPr>
    </w:lvl>
    <w:lvl w:ilvl="8" w:tplc="D5A0F516">
      <w:numFmt w:val="bullet"/>
      <w:lvlText w:val="•"/>
      <w:lvlJc w:val="left"/>
      <w:pPr>
        <w:ind w:left="7684" w:hanging="212"/>
      </w:pPr>
      <w:rPr>
        <w:rFonts w:hint="default"/>
        <w:lang w:val="es-ES" w:eastAsia="en-US" w:bidi="ar-SA"/>
      </w:rPr>
    </w:lvl>
  </w:abstractNum>
  <w:abstractNum w:abstractNumId="10" w15:restartNumberingAfterBreak="0">
    <w:nsid w:val="63F1544D"/>
    <w:multiLevelType w:val="multilevel"/>
    <w:tmpl w:val="BDAE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05A2F"/>
    <w:multiLevelType w:val="multilevel"/>
    <w:tmpl w:val="3CB8B132"/>
    <w:lvl w:ilvl="0">
      <w:start w:val="1"/>
      <w:numFmt w:val="upperRoman"/>
      <w:lvlText w:val="%1."/>
      <w:lvlJc w:val="left"/>
      <w:pPr>
        <w:ind w:left="1428" w:hanging="72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388" w:hanging="108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188" w:hanging="1440"/>
      </w:pPr>
      <w:rPr>
        <w:rFonts w:hint="default"/>
      </w:rPr>
    </w:lvl>
    <w:lvl w:ilvl="8">
      <w:start w:val="1"/>
      <w:numFmt w:val="decimal"/>
      <w:isLgl/>
      <w:lvlText w:val="%1.%2.%3.%4.%5.%6.%7.%8.%9."/>
      <w:lvlJc w:val="left"/>
      <w:pPr>
        <w:ind w:left="8268" w:hanging="1800"/>
      </w:pPr>
      <w:rPr>
        <w:rFonts w:hint="default"/>
      </w:rPr>
    </w:lvl>
  </w:abstractNum>
  <w:abstractNum w:abstractNumId="12" w15:restartNumberingAfterBreak="0">
    <w:nsid w:val="7A5551A8"/>
    <w:multiLevelType w:val="hybridMultilevel"/>
    <w:tmpl w:val="A2DC7870"/>
    <w:lvl w:ilvl="0" w:tplc="BFE8A782">
      <w:start w:val="1"/>
      <w:numFmt w:val="lowerLetter"/>
      <w:lvlText w:val="%1."/>
      <w:lvlJc w:val="left"/>
      <w:pPr>
        <w:ind w:left="100" w:hanging="228"/>
      </w:pPr>
      <w:rPr>
        <w:rFonts w:ascii="Carlito" w:eastAsia="Carlito" w:hAnsi="Carlito" w:cs="Carlito" w:hint="default"/>
        <w:spacing w:val="-2"/>
        <w:w w:val="100"/>
        <w:sz w:val="22"/>
        <w:szCs w:val="22"/>
        <w:lang w:val="es-ES" w:eastAsia="en-US" w:bidi="ar-SA"/>
      </w:rPr>
    </w:lvl>
    <w:lvl w:ilvl="1" w:tplc="9850D62A">
      <w:numFmt w:val="bullet"/>
      <w:lvlText w:val="•"/>
      <w:lvlJc w:val="left"/>
      <w:pPr>
        <w:ind w:left="1048" w:hanging="228"/>
      </w:pPr>
      <w:rPr>
        <w:rFonts w:hint="default"/>
        <w:lang w:val="es-ES" w:eastAsia="en-US" w:bidi="ar-SA"/>
      </w:rPr>
    </w:lvl>
    <w:lvl w:ilvl="2" w:tplc="B37C16B6">
      <w:numFmt w:val="bullet"/>
      <w:lvlText w:val="•"/>
      <w:lvlJc w:val="left"/>
      <w:pPr>
        <w:ind w:left="1996" w:hanging="228"/>
      </w:pPr>
      <w:rPr>
        <w:rFonts w:hint="default"/>
        <w:lang w:val="es-ES" w:eastAsia="en-US" w:bidi="ar-SA"/>
      </w:rPr>
    </w:lvl>
    <w:lvl w:ilvl="3" w:tplc="83EA1C3C">
      <w:numFmt w:val="bullet"/>
      <w:lvlText w:val="•"/>
      <w:lvlJc w:val="left"/>
      <w:pPr>
        <w:ind w:left="2944" w:hanging="228"/>
      </w:pPr>
      <w:rPr>
        <w:rFonts w:hint="default"/>
        <w:lang w:val="es-ES" w:eastAsia="en-US" w:bidi="ar-SA"/>
      </w:rPr>
    </w:lvl>
    <w:lvl w:ilvl="4" w:tplc="903CC9C2">
      <w:numFmt w:val="bullet"/>
      <w:lvlText w:val="•"/>
      <w:lvlJc w:val="left"/>
      <w:pPr>
        <w:ind w:left="3892" w:hanging="228"/>
      </w:pPr>
      <w:rPr>
        <w:rFonts w:hint="default"/>
        <w:lang w:val="es-ES" w:eastAsia="en-US" w:bidi="ar-SA"/>
      </w:rPr>
    </w:lvl>
    <w:lvl w:ilvl="5" w:tplc="BB86AFE0">
      <w:numFmt w:val="bullet"/>
      <w:lvlText w:val="•"/>
      <w:lvlJc w:val="left"/>
      <w:pPr>
        <w:ind w:left="4840" w:hanging="228"/>
      </w:pPr>
      <w:rPr>
        <w:rFonts w:hint="default"/>
        <w:lang w:val="es-ES" w:eastAsia="en-US" w:bidi="ar-SA"/>
      </w:rPr>
    </w:lvl>
    <w:lvl w:ilvl="6" w:tplc="9F74A182">
      <w:numFmt w:val="bullet"/>
      <w:lvlText w:val="•"/>
      <w:lvlJc w:val="left"/>
      <w:pPr>
        <w:ind w:left="5788" w:hanging="228"/>
      </w:pPr>
      <w:rPr>
        <w:rFonts w:hint="default"/>
        <w:lang w:val="es-ES" w:eastAsia="en-US" w:bidi="ar-SA"/>
      </w:rPr>
    </w:lvl>
    <w:lvl w:ilvl="7" w:tplc="6F1C1F48">
      <w:numFmt w:val="bullet"/>
      <w:lvlText w:val="•"/>
      <w:lvlJc w:val="left"/>
      <w:pPr>
        <w:ind w:left="6736" w:hanging="228"/>
      </w:pPr>
      <w:rPr>
        <w:rFonts w:hint="default"/>
        <w:lang w:val="es-ES" w:eastAsia="en-US" w:bidi="ar-SA"/>
      </w:rPr>
    </w:lvl>
    <w:lvl w:ilvl="8" w:tplc="7F78B7D4">
      <w:numFmt w:val="bullet"/>
      <w:lvlText w:val="•"/>
      <w:lvlJc w:val="left"/>
      <w:pPr>
        <w:ind w:left="7684" w:hanging="228"/>
      </w:pPr>
      <w:rPr>
        <w:rFonts w:hint="default"/>
        <w:lang w:val="es-ES" w:eastAsia="en-US" w:bidi="ar-SA"/>
      </w:rPr>
    </w:lvl>
  </w:abstractNum>
  <w:num w:numId="1">
    <w:abstractNumId w:val="6"/>
  </w:num>
  <w:num w:numId="2">
    <w:abstractNumId w:val="12"/>
  </w:num>
  <w:num w:numId="3">
    <w:abstractNumId w:val="9"/>
  </w:num>
  <w:num w:numId="4">
    <w:abstractNumId w:val="0"/>
  </w:num>
  <w:num w:numId="5">
    <w:abstractNumId w:val="5"/>
  </w:num>
  <w:num w:numId="6">
    <w:abstractNumId w:val="11"/>
  </w:num>
  <w:num w:numId="7">
    <w:abstractNumId w:val="7"/>
  </w:num>
  <w:num w:numId="8">
    <w:abstractNumId w:val="3"/>
  </w:num>
  <w:num w:numId="9">
    <w:abstractNumId w:val="10"/>
  </w:num>
  <w:num w:numId="10">
    <w:abstractNumId w:val="1"/>
  </w:num>
  <w:num w:numId="11">
    <w:abstractNumId w:val="4"/>
  </w:num>
  <w:num w:numId="12">
    <w:abstractNumId w:val="2"/>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68"/>
    <w:rsid w:val="00002533"/>
    <w:rsid w:val="00011C2D"/>
    <w:rsid w:val="00023571"/>
    <w:rsid w:val="00024564"/>
    <w:rsid w:val="00032BC6"/>
    <w:rsid w:val="00040606"/>
    <w:rsid w:val="00064640"/>
    <w:rsid w:val="00065590"/>
    <w:rsid w:val="00074903"/>
    <w:rsid w:val="000815D8"/>
    <w:rsid w:val="000817ED"/>
    <w:rsid w:val="00087C02"/>
    <w:rsid w:val="000915D3"/>
    <w:rsid w:val="000A500A"/>
    <w:rsid w:val="000A5202"/>
    <w:rsid w:val="000B25D2"/>
    <w:rsid w:val="000B6877"/>
    <w:rsid w:val="000C1E83"/>
    <w:rsid w:val="000D3935"/>
    <w:rsid w:val="000D4B49"/>
    <w:rsid w:val="000D6E13"/>
    <w:rsid w:val="000E0B79"/>
    <w:rsid w:val="000E6FA7"/>
    <w:rsid w:val="000E7756"/>
    <w:rsid w:val="000F1B4F"/>
    <w:rsid w:val="001103CE"/>
    <w:rsid w:val="001319B7"/>
    <w:rsid w:val="00136041"/>
    <w:rsid w:val="00137727"/>
    <w:rsid w:val="001404F7"/>
    <w:rsid w:val="00142F66"/>
    <w:rsid w:val="00152189"/>
    <w:rsid w:val="00155310"/>
    <w:rsid w:val="0016144F"/>
    <w:rsid w:val="0016717D"/>
    <w:rsid w:val="0017365B"/>
    <w:rsid w:val="00184F23"/>
    <w:rsid w:val="00197C22"/>
    <w:rsid w:val="001A2BDE"/>
    <w:rsid w:val="001B42C3"/>
    <w:rsid w:val="001B5708"/>
    <w:rsid w:val="001B5D9C"/>
    <w:rsid w:val="001C535B"/>
    <w:rsid w:val="001F05DA"/>
    <w:rsid w:val="001F34AE"/>
    <w:rsid w:val="00214230"/>
    <w:rsid w:val="00232E50"/>
    <w:rsid w:val="00251504"/>
    <w:rsid w:val="00251638"/>
    <w:rsid w:val="00273534"/>
    <w:rsid w:val="00283CC9"/>
    <w:rsid w:val="002A5E6C"/>
    <w:rsid w:val="002B5089"/>
    <w:rsid w:val="002C50F9"/>
    <w:rsid w:val="002D03AD"/>
    <w:rsid w:val="002E1DB2"/>
    <w:rsid w:val="002E1F0D"/>
    <w:rsid w:val="002F6082"/>
    <w:rsid w:val="002F7DEF"/>
    <w:rsid w:val="003054A7"/>
    <w:rsid w:val="003071A5"/>
    <w:rsid w:val="00327109"/>
    <w:rsid w:val="00334C58"/>
    <w:rsid w:val="0033586C"/>
    <w:rsid w:val="00335E6A"/>
    <w:rsid w:val="00347290"/>
    <w:rsid w:val="00354EE8"/>
    <w:rsid w:val="0036044C"/>
    <w:rsid w:val="0037247A"/>
    <w:rsid w:val="00372C80"/>
    <w:rsid w:val="00384643"/>
    <w:rsid w:val="00384F54"/>
    <w:rsid w:val="00390F6A"/>
    <w:rsid w:val="00393748"/>
    <w:rsid w:val="003B0B31"/>
    <w:rsid w:val="003D2573"/>
    <w:rsid w:val="003E3993"/>
    <w:rsid w:val="003E6D18"/>
    <w:rsid w:val="003F33F1"/>
    <w:rsid w:val="003F73BF"/>
    <w:rsid w:val="004142ED"/>
    <w:rsid w:val="00433107"/>
    <w:rsid w:val="00435105"/>
    <w:rsid w:val="004418DD"/>
    <w:rsid w:val="004435F6"/>
    <w:rsid w:val="00446AA5"/>
    <w:rsid w:val="004672B2"/>
    <w:rsid w:val="00476F29"/>
    <w:rsid w:val="0049082A"/>
    <w:rsid w:val="00490A67"/>
    <w:rsid w:val="004C1DB9"/>
    <w:rsid w:val="004C3EAE"/>
    <w:rsid w:val="004D0BD1"/>
    <w:rsid w:val="004D521C"/>
    <w:rsid w:val="004D52E2"/>
    <w:rsid w:val="004D6C43"/>
    <w:rsid w:val="004E0A5D"/>
    <w:rsid w:val="004F2BF2"/>
    <w:rsid w:val="00524091"/>
    <w:rsid w:val="00525BFC"/>
    <w:rsid w:val="00533B19"/>
    <w:rsid w:val="00535AD0"/>
    <w:rsid w:val="00541627"/>
    <w:rsid w:val="005426EA"/>
    <w:rsid w:val="005439F7"/>
    <w:rsid w:val="005644E1"/>
    <w:rsid w:val="00570D2A"/>
    <w:rsid w:val="00571D3F"/>
    <w:rsid w:val="00581BA1"/>
    <w:rsid w:val="00584CEF"/>
    <w:rsid w:val="00585CA3"/>
    <w:rsid w:val="0058655B"/>
    <w:rsid w:val="005A17A5"/>
    <w:rsid w:val="005A6358"/>
    <w:rsid w:val="005A66B6"/>
    <w:rsid w:val="005A7A6C"/>
    <w:rsid w:val="005C16C6"/>
    <w:rsid w:val="005D4F1C"/>
    <w:rsid w:val="005D63DF"/>
    <w:rsid w:val="005D67B5"/>
    <w:rsid w:val="005E2EBB"/>
    <w:rsid w:val="005F7374"/>
    <w:rsid w:val="00617682"/>
    <w:rsid w:val="00617CCB"/>
    <w:rsid w:val="00620F42"/>
    <w:rsid w:val="0062325A"/>
    <w:rsid w:val="00625434"/>
    <w:rsid w:val="00627C60"/>
    <w:rsid w:val="00627FC1"/>
    <w:rsid w:val="00641DAD"/>
    <w:rsid w:val="00646FC0"/>
    <w:rsid w:val="00647311"/>
    <w:rsid w:val="00647DEC"/>
    <w:rsid w:val="00662E7B"/>
    <w:rsid w:val="00665331"/>
    <w:rsid w:val="00676BCF"/>
    <w:rsid w:val="00681390"/>
    <w:rsid w:val="006901E2"/>
    <w:rsid w:val="006A472E"/>
    <w:rsid w:val="006B311F"/>
    <w:rsid w:val="006B3281"/>
    <w:rsid w:val="006B3AAB"/>
    <w:rsid w:val="006C6580"/>
    <w:rsid w:val="006D0A10"/>
    <w:rsid w:val="006E23D4"/>
    <w:rsid w:val="006F27D1"/>
    <w:rsid w:val="006F586B"/>
    <w:rsid w:val="00706818"/>
    <w:rsid w:val="00711020"/>
    <w:rsid w:val="00716959"/>
    <w:rsid w:val="00717497"/>
    <w:rsid w:val="007179D5"/>
    <w:rsid w:val="00730ED8"/>
    <w:rsid w:val="00734989"/>
    <w:rsid w:val="00741265"/>
    <w:rsid w:val="007438D4"/>
    <w:rsid w:val="007500F7"/>
    <w:rsid w:val="007607EB"/>
    <w:rsid w:val="00766E35"/>
    <w:rsid w:val="00787C1D"/>
    <w:rsid w:val="00797A88"/>
    <w:rsid w:val="007D4F71"/>
    <w:rsid w:val="007E0E3D"/>
    <w:rsid w:val="007E6866"/>
    <w:rsid w:val="00814599"/>
    <w:rsid w:val="00817728"/>
    <w:rsid w:val="00817BE5"/>
    <w:rsid w:val="008255F8"/>
    <w:rsid w:val="0083195C"/>
    <w:rsid w:val="00847380"/>
    <w:rsid w:val="00852487"/>
    <w:rsid w:val="00856462"/>
    <w:rsid w:val="0087050B"/>
    <w:rsid w:val="008746D9"/>
    <w:rsid w:val="00874BD6"/>
    <w:rsid w:val="00877A80"/>
    <w:rsid w:val="00886B15"/>
    <w:rsid w:val="008907CE"/>
    <w:rsid w:val="008914DF"/>
    <w:rsid w:val="008B62BC"/>
    <w:rsid w:val="008B7CAC"/>
    <w:rsid w:val="008D0B19"/>
    <w:rsid w:val="008D4A3D"/>
    <w:rsid w:val="008D7A1A"/>
    <w:rsid w:val="008F1B2F"/>
    <w:rsid w:val="00904062"/>
    <w:rsid w:val="009073A4"/>
    <w:rsid w:val="0091322D"/>
    <w:rsid w:val="00923411"/>
    <w:rsid w:val="009267F3"/>
    <w:rsid w:val="00930D2F"/>
    <w:rsid w:val="009362F0"/>
    <w:rsid w:val="009501B2"/>
    <w:rsid w:val="00955BB6"/>
    <w:rsid w:val="00966FD0"/>
    <w:rsid w:val="00970010"/>
    <w:rsid w:val="00986A34"/>
    <w:rsid w:val="009951CC"/>
    <w:rsid w:val="0099790C"/>
    <w:rsid w:val="009A592A"/>
    <w:rsid w:val="009B1CD6"/>
    <w:rsid w:val="009B47FC"/>
    <w:rsid w:val="009B66D6"/>
    <w:rsid w:val="009C38FD"/>
    <w:rsid w:val="009D38E4"/>
    <w:rsid w:val="00A04B8F"/>
    <w:rsid w:val="00A20124"/>
    <w:rsid w:val="00A319FA"/>
    <w:rsid w:val="00A35971"/>
    <w:rsid w:val="00A36483"/>
    <w:rsid w:val="00A44EDD"/>
    <w:rsid w:val="00A5218F"/>
    <w:rsid w:val="00A52A09"/>
    <w:rsid w:val="00A72911"/>
    <w:rsid w:val="00A74B2A"/>
    <w:rsid w:val="00A83E69"/>
    <w:rsid w:val="00A929CC"/>
    <w:rsid w:val="00A93A9F"/>
    <w:rsid w:val="00AA0B0F"/>
    <w:rsid w:val="00AB5068"/>
    <w:rsid w:val="00AD06A8"/>
    <w:rsid w:val="00AD56D2"/>
    <w:rsid w:val="00AD5ACA"/>
    <w:rsid w:val="00AD6A00"/>
    <w:rsid w:val="00AF3249"/>
    <w:rsid w:val="00AF74C9"/>
    <w:rsid w:val="00B03124"/>
    <w:rsid w:val="00B056BA"/>
    <w:rsid w:val="00B17156"/>
    <w:rsid w:val="00B21CC7"/>
    <w:rsid w:val="00B35F62"/>
    <w:rsid w:val="00B4629F"/>
    <w:rsid w:val="00B4766B"/>
    <w:rsid w:val="00B57DBB"/>
    <w:rsid w:val="00B70274"/>
    <w:rsid w:val="00B76039"/>
    <w:rsid w:val="00B838E8"/>
    <w:rsid w:val="00B919CB"/>
    <w:rsid w:val="00B94E4F"/>
    <w:rsid w:val="00B97619"/>
    <w:rsid w:val="00BA7093"/>
    <w:rsid w:val="00BD49DF"/>
    <w:rsid w:val="00BD513F"/>
    <w:rsid w:val="00BE1858"/>
    <w:rsid w:val="00BE4C38"/>
    <w:rsid w:val="00BF6988"/>
    <w:rsid w:val="00C1114C"/>
    <w:rsid w:val="00C161E1"/>
    <w:rsid w:val="00C212C7"/>
    <w:rsid w:val="00C365D8"/>
    <w:rsid w:val="00C41D5C"/>
    <w:rsid w:val="00C420A9"/>
    <w:rsid w:val="00C45F63"/>
    <w:rsid w:val="00C46BDB"/>
    <w:rsid w:val="00C523B2"/>
    <w:rsid w:val="00C5530D"/>
    <w:rsid w:val="00C81929"/>
    <w:rsid w:val="00C8283D"/>
    <w:rsid w:val="00C96D20"/>
    <w:rsid w:val="00CA534B"/>
    <w:rsid w:val="00CB3A6E"/>
    <w:rsid w:val="00CB6914"/>
    <w:rsid w:val="00CC75BF"/>
    <w:rsid w:val="00CF0781"/>
    <w:rsid w:val="00CF57C7"/>
    <w:rsid w:val="00CF6055"/>
    <w:rsid w:val="00D03F74"/>
    <w:rsid w:val="00D11425"/>
    <w:rsid w:val="00D15359"/>
    <w:rsid w:val="00D17118"/>
    <w:rsid w:val="00D271CC"/>
    <w:rsid w:val="00D327E3"/>
    <w:rsid w:val="00D3396D"/>
    <w:rsid w:val="00D36F87"/>
    <w:rsid w:val="00D40964"/>
    <w:rsid w:val="00D53708"/>
    <w:rsid w:val="00D57930"/>
    <w:rsid w:val="00D72CF1"/>
    <w:rsid w:val="00D83BBB"/>
    <w:rsid w:val="00D85C05"/>
    <w:rsid w:val="00D9022B"/>
    <w:rsid w:val="00D93CC4"/>
    <w:rsid w:val="00D9457D"/>
    <w:rsid w:val="00DB25C3"/>
    <w:rsid w:val="00DB386A"/>
    <w:rsid w:val="00DC2AC1"/>
    <w:rsid w:val="00DC4D23"/>
    <w:rsid w:val="00DD17D5"/>
    <w:rsid w:val="00DE195A"/>
    <w:rsid w:val="00DF2CF4"/>
    <w:rsid w:val="00DF2E1F"/>
    <w:rsid w:val="00DF43F6"/>
    <w:rsid w:val="00E2089B"/>
    <w:rsid w:val="00E52D5D"/>
    <w:rsid w:val="00E55B41"/>
    <w:rsid w:val="00E55DCE"/>
    <w:rsid w:val="00E6053D"/>
    <w:rsid w:val="00E70F23"/>
    <w:rsid w:val="00E739A3"/>
    <w:rsid w:val="00E743C7"/>
    <w:rsid w:val="00E8213E"/>
    <w:rsid w:val="00E90DCC"/>
    <w:rsid w:val="00E91652"/>
    <w:rsid w:val="00E93E37"/>
    <w:rsid w:val="00EB5F20"/>
    <w:rsid w:val="00ED0341"/>
    <w:rsid w:val="00ED61B7"/>
    <w:rsid w:val="00EE57A1"/>
    <w:rsid w:val="00EE7027"/>
    <w:rsid w:val="00EF3F92"/>
    <w:rsid w:val="00F042D3"/>
    <w:rsid w:val="00F220C6"/>
    <w:rsid w:val="00F31C10"/>
    <w:rsid w:val="00F3401C"/>
    <w:rsid w:val="00F55CCC"/>
    <w:rsid w:val="00F61BBC"/>
    <w:rsid w:val="00F6206D"/>
    <w:rsid w:val="00F66C65"/>
    <w:rsid w:val="00F67165"/>
    <w:rsid w:val="00F75D27"/>
    <w:rsid w:val="00F95B70"/>
    <w:rsid w:val="00FC4CD3"/>
    <w:rsid w:val="00FD5EC8"/>
    <w:rsid w:val="00FD6306"/>
    <w:rsid w:val="00FE2D56"/>
    <w:rsid w:val="00FF33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7E03E2"/>
  <w15:chartTrackingRefBased/>
  <w15:docId w15:val="{7895DC0D-171A-4CF4-90AA-282C21D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68"/>
  </w:style>
  <w:style w:type="paragraph" w:styleId="Ttulo3">
    <w:name w:val="heading 3"/>
    <w:basedOn w:val="Normal"/>
    <w:next w:val="Normal"/>
    <w:link w:val="Ttulo3Car"/>
    <w:uiPriority w:val="9"/>
    <w:semiHidden/>
    <w:unhideWhenUsed/>
    <w:qFormat/>
    <w:rsid w:val="003358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55BB6"/>
    <w:pPr>
      <w:widowControl w:val="0"/>
      <w:autoSpaceDE w:val="0"/>
      <w:autoSpaceDN w:val="0"/>
      <w:spacing w:after="0" w:line="240" w:lineRule="auto"/>
      <w:ind w:left="492" w:hanging="393"/>
      <w:jc w:val="both"/>
      <w:outlineLvl w:val="3"/>
    </w:pPr>
    <w:rPr>
      <w:rFonts w:ascii="Carlito" w:eastAsia="Carlito" w:hAnsi="Carlito" w:cs="Carlito"/>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0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068"/>
  </w:style>
  <w:style w:type="paragraph" w:styleId="Textoindependiente">
    <w:name w:val="Body Text"/>
    <w:basedOn w:val="Normal"/>
    <w:link w:val="TextoindependienteCar"/>
    <w:uiPriority w:val="1"/>
    <w:qFormat/>
    <w:rsid w:val="00AB5068"/>
    <w:pPr>
      <w:widowControl w:val="0"/>
      <w:autoSpaceDE w:val="0"/>
      <w:autoSpaceDN w:val="0"/>
      <w:spacing w:before="22" w:after="0" w:line="240" w:lineRule="auto"/>
      <w:ind w:left="1334"/>
    </w:pPr>
    <w:rPr>
      <w:rFonts w:ascii="Calibri" w:eastAsia="Calibri" w:hAnsi="Calibri" w:cs="Calibri"/>
      <w:b/>
      <w:bCs/>
      <w:lang w:val="es-ES"/>
    </w:rPr>
  </w:style>
  <w:style w:type="character" w:customStyle="1" w:styleId="TextoindependienteCar">
    <w:name w:val="Texto independiente Car"/>
    <w:basedOn w:val="Fuentedeprrafopredeter"/>
    <w:link w:val="Textoindependiente"/>
    <w:uiPriority w:val="1"/>
    <w:rsid w:val="00AB5068"/>
    <w:rPr>
      <w:rFonts w:ascii="Calibri" w:eastAsia="Calibri" w:hAnsi="Calibri" w:cs="Calibri"/>
      <w:b/>
      <w:bCs/>
      <w:lang w:val="es-ES"/>
    </w:rPr>
  </w:style>
  <w:style w:type="paragraph" w:styleId="Piedepgina">
    <w:name w:val="footer"/>
    <w:basedOn w:val="Normal"/>
    <w:link w:val="PiedepginaCar"/>
    <w:uiPriority w:val="99"/>
    <w:unhideWhenUsed/>
    <w:rsid w:val="00D93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CC4"/>
  </w:style>
  <w:style w:type="table" w:customStyle="1" w:styleId="TableNormal">
    <w:name w:val="Table Normal"/>
    <w:uiPriority w:val="2"/>
    <w:semiHidden/>
    <w:unhideWhenUsed/>
    <w:qFormat/>
    <w:rsid w:val="005D63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Fundamentacion,Lista vistosa - Énfasis 11,Bulleted List,Lista media 2 - Énfasis 41,Cita Pie de Página,titulo,SubPárrafo de lista,ASPECTOS GENERALES,Lista vistosa - Énfasis 111,List Paragraph,Párrafo de lista2,Párrafo de lista1,TITULO A"/>
    <w:basedOn w:val="Normal"/>
    <w:link w:val="PrrafodelistaCar"/>
    <w:uiPriority w:val="34"/>
    <w:qFormat/>
    <w:rsid w:val="005D63DF"/>
    <w:pPr>
      <w:widowControl w:val="0"/>
      <w:autoSpaceDE w:val="0"/>
      <w:autoSpaceDN w:val="0"/>
      <w:spacing w:before="22" w:after="0" w:line="240" w:lineRule="auto"/>
      <w:ind w:left="1334" w:hanging="433"/>
    </w:pPr>
    <w:rPr>
      <w:rFonts w:ascii="Calibri" w:eastAsia="Calibri" w:hAnsi="Calibri" w:cs="Calibri"/>
      <w:lang w:val="es-ES"/>
    </w:rPr>
  </w:style>
  <w:style w:type="paragraph" w:customStyle="1" w:styleId="TableParagraph">
    <w:name w:val="Table Paragraph"/>
    <w:basedOn w:val="Normal"/>
    <w:uiPriority w:val="1"/>
    <w:qFormat/>
    <w:rsid w:val="005D63DF"/>
    <w:pPr>
      <w:widowControl w:val="0"/>
      <w:autoSpaceDE w:val="0"/>
      <w:autoSpaceDN w:val="0"/>
      <w:spacing w:after="0" w:line="240" w:lineRule="auto"/>
      <w:ind w:left="467"/>
    </w:pPr>
    <w:rPr>
      <w:rFonts w:ascii="Calibri" w:eastAsia="Calibri" w:hAnsi="Calibri" w:cs="Calibri"/>
      <w:lang w:val="es-ES"/>
    </w:rPr>
  </w:style>
  <w:style w:type="character" w:customStyle="1" w:styleId="PrrafodelistaCar">
    <w:name w:val="Párrafo de lista Car"/>
    <w:aliases w:val="Fundamentacion Car,Lista vistosa - Énfasis 11 Car,Bulleted List Car,Lista media 2 - Énfasis 41 Car,Cita Pie de Página Car,titulo Car,SubPárrafo de lista Car,ASPECTOS GENERALES Car,Lista vistosa - Énfasis 111 Car,List Paragraph Car"/>
    <w:link w:val="Prrafodelista"/>
    <w:uiPriority w:val="1"/>
    <w:qFormat/>
    <w:locked/>
    <w:rsid w:val="005D63DF"/>
    <w:rPr>
      <w:rFonts w:ascii="Calibri" w:eastAsia="Calibri" w:hAnsi="Calibri" w:cs="Calibri"/>
      <w:lang w:val="es-ES"/>
    </w:rPr>
  </w:style>
  <w:style w:type="character" w:customStyle="1" w:styleId="Ttulo4Car">
    <w:name w:val="Título 4 Car"/>
    <w:basedOn w:val="Fuentedeprrafopredeter"/>
    <w:link w:val="Ttulo4"/>
    <w:uiPriority w:val="1"/>
    <w:rsid w:val="00955BB6"/>
    <w:rPr>
      <w:rFonts w:ascii="Carlito" w:eastAsia="Carlito" w:hAnsi="Carlito" w:cs="Carlito"/>
      <w:b/>
      <w:bCs/>
      <w:lang w:val="es-ES"/>
    </w:rPr>
  </w:style>
  <w:style w:type="character" w:customStyle="1" w:styleId="Ttulo3Car">
    <w:name w:val="Título 3 Car"/>
    <w:basedOn w:val="Fuentedeprrafopredeter"/>
    <w:link w:val="Ttulo3"/>
    <w:uiPriority w:val="9"/>
    <w:semiHidden/>
    <w:rsid w:val="0033586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C16C6"/>
    <w:pPr>
      <w:spacing w:before="100" w:beforeAutospacing="1" w:after="100" w:afterAutospacing="1" w:line="240" w:lineRule="auto"/>
    </w:pPr>
    <w:rPr>
      <w:rFonts w:ascii="Times New Roman" w:eastAsia="Times New Roman" w:hAnsi="Times New Roman" w:cs="Times New Roman"/>
      <w:sz w:val="24"/>
      <w:szCs w:val="24"/>
      <w:lang w:eastAsia="es-PE"/>
    </w:rPr>
  </w:style>
  <w:style w:type="table" w:styleId="Tablaconcuadrcula">
    <w:name w:val="Table Grid"/>
    <w:basedOn w:val="Tablanormal"/>
    <w:uiPriority w:val="39"/>
    <w:rsid w:val="00FC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C4CD3"/>
    <w:pPr>
      <w:spacing w:after="0" w:line="240" w:lineRule="auto"/>
    </w:pPr>
  </w:style>
  <w:style w:type="character" w:customStyle="1" w:styleId="SinespaciadoCar">
    <w:name w:val="Sin espaciado Car"/>
    <w:link w:val="Sinespaciado"/>
    <w:uiPriority w:val="1"/>
    <w:locked/>
    <w:rsid w:val="00FC4CD3"/>
  </w:style>
  <w:style w:type="paragraph" w:styleId="Textodeglobo">
    <w:name w:val="Balloon Text"/>
    <w:basedOn w:val="Normal"/>
    <w:link w:val="TextodegloboCar"/>
    <w:uiPriority w:val="99"/>
    <w:semiHidden/>
    <w:unhideWhenUsed/>
    <w:rsid w:val="00FC4C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58880">
      <w:bodyDiv w:val="1"/>
      <w:marLeft w:val="0"/>
      <w:marRight w:val="0"/>
      <w:marTop w:val="0"/>
      <w:marBottom w:val="0"/>
      <w:divBdr>
        <w:top w:val="none" w:sz="0" w:space="0" w:color="auto"/>
        <w:left w:val="none" w:sz="0" w:space="0" w:color="auto"/>
        <w:bottom w:val="none" w:sz="0" w:space="0" w:color="auto"/>
        <w:right w:val="none" w:sz="0" w:space="0" w:color="auto"/>
      </w:divBdr>
      <w:divsChild>
        <w:div w:id="619260675">
          <w:marLeft w:val="-168"/>
          <w:marRight w:val="0"/>
          <w:marTop w:val="0"/>
          <w:marBottom w:val="0"/>
          <w:divBdr>
            <w:top w:val="none" w:sz="0" w:space="0" w:color="auto"/>
            <w:left w:val="none" w:sz="0" w:space="0" w:color="auto"/>
            <w:bottom w:val="none" w:sz="0" w:space="0" w:color="auto"/>
            <w:right w:val="none" w:sz="0" w:space="0" w:color="auto"/>
          </w:divBdr>
        </w:div>
        <w:div w:id="2049841848">
          <w:marLeft w:val="-142"/>
          <w:marRight w:val="0"/>
          <w:marTop w:val="0"/>
          <w:marBottom w:val="0"/>
          <w:divBdr>
            <w:top w:val="none" w:sz="0" w:space="0" w:color="auto"/>
            <w:left w:val="none" w:sz="0" w:space="0" w:color="auto"/>
            <w:bottom w:val="none" w:sz="0" w:space="0" w:color="auto"/>
            <w:right w:val="none" w:sz="0" w:space="0" w:color="auto"/>
          </w:divBdr>
        </w:div>
      </w:divsChild>
    </w:div>
    <w:div w:id="692658367">
      <w:bodyDiv w:val="1"/>
      <w:marLeft w:val="0"/>
      <w:marRight w:val="0"/>
      <w:marTop w:val="0"/>
      <w:marBottom w:val="0"/>
      <w:divBdr>
        <w:top w:val="none" w:sz="0" w:space="0" w:color="auto"/>
        <w:left w:val="none" w:sz="0" w:space="0" w:color="auto"/>
        <w:bottom w:val="none" w:sz="0" w:space="0" w:color="auto"/>
        <w:right w:val="none" w:sz="0" w:space="0" w:color="auto"/>
      </w:divBdr>
      <w:divsChild>
        <w:div w:id="878736253">
          <w:marLeft w:val="-142"/>
          <w:marRight w:val="0"/>
          <w:marTop w:val="0"/>
          <w:marBottom w:val="0"/>
          <w:divBdr>
            <w:top w:val="none" w:sz="0" w:space="0" w:color="auto"/>
            <w:left w:val="none" w:sz="0" w:space="0" w:color="auto"/>
            <w:bottom w:val="none" w:sz="0" w:space="0" w:color="auto"/>
            <w:right w:val="none" w:sz="0" w:space="0" w:color="auto"/>
          </w:divBdr>
        </w:div>
      </w:divsChild>
    </w:div>
    <w:div w:id="1087579338">
      <w:bodyDiv w:val="1"/>
      <w:marLeft w:val="0"/>
      <w:marRight w:val="0"/>
      <w:marTop w:val="0"/>
      <w:marBottom w:val="0"/>
      <w:divBdr>
        <w:top w:val="none" w:sz="0" w:space="0" w:color="auto"/>
        <w:left w:val="none" w:sz="0" w:space="0" w:color="auto"/>
        <w:bottom w:val="none" w:sz="0" w:space="0" w:color="auto"/>
        <w:right w:val="none" w:sz="0" w:space="0" w:color="auto"/>
      </w:divBdr>
    </w:div>
    <w:div w:id="1140266186">
      <w:bodyDiv w:val="1"/>
      <w:marLeft w:val="0"/>
      <w:marRight w:val="0"/>
      <w:marTop w:val="0"/>
      <w:marBottom w:val="0"/>
      <w:divBdr>
        <w:top w:val="none" w:sz="0" w:space="0" w:color="auto"/>
        <w:left w:val="none" w:sz="0" w:space="0" w:color="auto"/>
        <w:bottom w:val="none" w:sz="0" w:space="0" w:color="auto"/>
        <w:right w:val="none" w:sz="0" w:space="0" w:color="auto"/>
      </w:divBdr>
    </w:div>
    <w:div w:id="212326258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1">
          <w:marLeft w:val="284"/>
          <w:marRight w:val="0"/>
          <w:marTop w:val="0"/>
          <w:marBottom w:val="0"/>
          <w:divBdr>
            <w:top w:val="none" w:sz="0" w:space="0" w:color="auto"/>
            <w:left w:val="none" w:sz="0" w:space="0" w:color="auto"/>
            <w:bottom w:val="none" w:sz="0" w:space="0" w:color="auto"/>
            <w:right w:val="none" w:sz="0" w:space="0" w:color="auto"/>
          </w:divBdr>
        </w:div>
      </w:divsChild>
    </w:div>
    <w:div w:id="2123724391">
      <w:bodyDiv w:val="1"/>
      <w:marLeft w:val="0"/>
      <w:marRight w:val="0"/>
      <w:marTop w:val="0"/>
      <w:marBottom w:val="0"/>
      <w:divBdr>
        <w:top w:val="none" w:sz="0" w:space="0" w:color="auto"/>
        <w:left w:val="none" w:sz="0" w:space="0" w:color="auto"/>
        <w:bottom w:val="none" w:sz="0" w:space="0" w:color="auto"/>
        <w:right w:val="none" w:sz="0" w:space="0" w:color="auto"/>
      </w:divBdr>
      <w:divsChild>
        <w:div w:id="33017780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5EAF-671F-4B02-A7C8-2D6B0611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3689</Words>
  <Characters>21031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fredy hurtado pacheco</cp:lastModifiedBy>
  <cp:revision>4</cp:revision>
  <cp:lastPrinted>2023-07-10T14:29:00Z</cp:lastPrinted>
  <dcterms:created xsi:type="dcterms:W3CDTF">2023-06-12T17:39:00Z</dcterms:created>
  <dcterms:modified xsi:type="dcterms:W3CDTF">2023-08-07T02:42:00Z</dcterms:modified>
</cp:coreProperties>
</file>