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3F84" w14:textId="77777777" w:rsidR="00A7591A" w:rsidRPr="003156AC" w:rsidRDefault="00714122" w:rsidP="003156AC">
      <w:pPr>
        <w:spacing w:after="0"/>
        <w:jc w:val="center"/>
        <w:rPr>
          <w:b/>
          <w:u w:val="single"/>
        </w:rPr>
      </w:pPr>
      <w:r w:rsidRPr="003156AC">
        <w:rPr>
          <w:b/>
          <w:u w:val="single"/>
        </w:rPr>
        <w:t>ESTRUCTURA DEL PERIODICO HABLADO</w:t>
      </w:r>
    </w:p>
    <w:p w14:paraId="5D2B5F54" w14:textId="77777777" w:rsidR="00714122" w:rsidRDefault="00714122" w:rsidP="003156AC">
      <w:pPr>
        <w:spacing w:after="0"/>
        <w:jc w:val="center"/>
      </w:pPr>
      <w:r>
        <w:t xml:space="preserve">(Tema elegido de acuerdo al </w:t>
      </w:r>
      <w:r w:rsidRPr="00F71DCC">
        <w:rPr>
          <w:b/>
        </w:rPr>
        <w:t xml:space="preserve">calendario cívico </w:t>
      </w:r>
      <w:r w:rsidR="00F71DCC" w:rsidRPr="00F71DCC">
        <w:rPr>
          <w:b/>
        </w:rPr>
        <w:t>escolar</w:t>
      </w:r>
      <w:r w:rsidR="00F71DCC">
        <w:t xml:space="preserve"> </w:t>
      </w:r>
      <w:r>
        <w:t>relevante)</w:t>
      </w:r>
      <w:r w:rsidR="003156AC">
        <w:t xml:space="preserve"> </w:t>
      </w:r>
    </w:p>
    <w:p w14:paraId="63F4F214" w14:textId="77777777" w:rsidR="003156AC" w:rsidRDefault="003156AC" w:rsidP="003156AC">
      <w:pPr>
        <w:spacing w:after="0"/>
        <w:jc w:val="center"/>
      </w:pPr>
      <w:r>
        <w:t>T</w:t>
      </w:r>
      <w:r w:rsidR="00F71DCC">
        <w:t>iempo de duración máx. 20</w:t>
      </w:r>
      <w:r>
        <w:t xml:space="preserve">´ </w:t>
      </w:r>
      <w:r w:rsidR="00F71DCC">
        <w:t>Día viernes de 8:10 a 8:30 am</w:t>
      </w:r>
      <w:r>
        <w:t xml:space="preserve"> </w:t>
      </w:r>
    </w:p>
    <w:p w14:paraId="46F7DDEE" w14:textId="77777777" w:rsidR="003156AC" w:rsidRDefault="003156AC" w:rsidP="003156AC">
      <w:pPr>
        <w:spacing w:after="0"/>
        <w:jc w:val="center"/>
      </w:pPr>
    </w:p>
    <w:p w14:paraId="2E09C62F" w14:textId="77777777" w:rsidR="00714122" w:rsidRDefault="00714122" w:rsidP="00714122">
      <w:pPr>
        <w:pStyle w:val="Prrafodelista"/>
        <w:numPr>
          <w:ilvl w:val="0"/>
          <w:numId w:val="1"/>
        </w:numPr>
      </w:pPr>
      <w:r w:rsidRPr="00714122">
        <w:rPr>
          <w:b/>
        </w:rPr>
        <w:t>Editorial</w:t>
      </w:r>
      <w:r>
        <w:t xml:space="preserve"> </w:t>
      </w:r>
      <w:r w:rsidR="00A2742E">
        <w:t xml:space="preserve">4’ </w:t>
      </w:r>
      <w:r>
        <w:t>(referido al tema</w:t>
      </w:r>
      <w:r w:rsidR="00F71DCC">
        <w:t xml:space="preserve"> tratado</w:t>
      </w:r>
      <w:r>
        <w:t>)</w:t>
      </w:r>
    </w:p>
    <w:p w14:paraId="4804C0EE" w14:textId="77777777" w:rsidR="00714122" w:rsidRDefault="00714122" w:rsidP="00714122">
      <w:pPr>
        <w:pStyle w:val="Prrafodelista"/>
        <w:numPr>
          <w:ilvl w:val="0"/>
          <w:numId w:val="1"/>
        </w:numPr>
      </w:pPr>
      <w:r w:rsidRPr="00714122">
        <w:rPr>
          <w:b/>
        </w:rPr>
        <w:t>Noticia Nacional</w:t>
      </w:r>
      <w:r>
        <w:t xml:space="preserve"> </w:t>
      </w:r>
      <w:r w:rsidR="00A2742E">
        <w:t xml:space="preserve">1’ </w:t>
      </w:r>
      <w:r>
        <w:t>(el más resaltante, preferentemente que sea noticia positiva</w:t>
      </w:r>
      <w:r w:rsidR="00F71DCC">
        <w:t xml:space="preserve"> y fresca</w:t>
      </w:r>
      <w:r>
        <w:t>)</w:t>
      </w:r>
    </w:p>
    <w:p w14:paraId="796A4BB7" w14:textId="77777777" w:rsidR="00714122" w:rsidRDefault="00714122" w:rsidP="00714122">
      <w:pPr>
        <w:pStyle w:val="Prrafodelista"/>
        <w:numPr>
          <w:ilvl w:val="0"/>
          <w:numId w:val="1"/>
        </w:numPr>
      </w:pPr>
      <w:r w:rsidRPr="00714122">
        <w:rPr>
          <w:b/>
        </w:rPr>
        <w:t>Noticia Local</w:t>
      </w:r>
      <w:r>
        <w:t xml:space="preserve"> </w:t>
      </w:r>
      <w:r w:rsidR="00A2742E">
        <w:t xml:space="preserve">1’ </w:t>
      </w:r>
      <w:r>
        <w:t>(el más impactante, preferentemente que sea noticia positiva</w:t>
      </w:r>
      <w:r w:rsidR="00F71DCC">
        <w:t xml:space="preserve"> y fresca</w:t>
      </w:r>
      <w:r>
        <w:t>)</w:t>
      </w:r>
    </w:p>
    <w:p w14:paraId="7DE7A2D6" w14:textId="77777777" w:rsidR="00714122" w:rsidRDefault="00714122" w:rsidP="00714122">
      <w:pPr>
        <w:pStyle w:val="Prrafodelista"/>
        <w:numPr>
          <w:ilvl w:val="0"/>
          <w:numId w:val="1"/>
        </w:numPr>
      </w:pPr>
      <w:r w:rsidRPr="00714122">
        <w:rPr>
          <w:b/>
        </w:rPr>
        <w:t>¿</w:t>
      </w:r>
      <w:r w:rsidR="00F71DCC" w:rsidRPr="00714122">
        <w:rPr>
          <w:b/>
        </w:rPr>
        <w:t>Sabías</w:t>
      </w:r>
      <w:r w:rsidRPr="00714122">
        <w:rPr>
          <w:b/>
        </w:rPr>
        <w:t xml:space="preserve"> qué?</w:t>
      </w:r>
      <w:r>
        <w:t xml:space="preserve"> </w:t>
      </w:r>
      <w:r w:rsidR="00A2742E">
        <w:t xml:space="preserve">2’ </w:t>
      </w:r>
      <w:r>
        <w:t>(relacionado al tema en mención)</w:t>
      </w:r>
    </w:p>
    <w:p w14:paraId="3A5EF995" w14:textId="77777777" w:rsidR="00714122" w:rsidRDefault="00714122" w:rsidP="000E211C">
      <w:pPr>
        <w:pStyle w:val="Prrafodelista"/>
        <w:numPr>
          <w:ilvl w:val="0"/>
          <w:numId w:val="1"/>
        </w:numPr>
      </w:pPr>
      <w:r w:rsidRPr="00714122">
        <w:rPr>
          <w:b/>
        </w:rPr>
        <w:t>El que más sabe</w:t>
      </w:r>
      <w:r>
        <w:t xml:space="preserve"> </w:t>
      </w:r>
      <w:r w:rsidR="00A2742E">
        <w:t xml:space="preserve">5’ </w:t>
      </w:r>
      <w:r w:rsidR="00F71DCC">
        <w:t xml:space="preserve">(También se conoce como </w:t>
      </w:r>
      <w:r w:rsidR="00F71DCC" w:rsidRPr="00F71DCC">
        <w:rPr>
          <w:b/>
        </w:rPr>
        <w:t>Responde y Gana</w:t>
      </w:r>
      <w:r w:rsidR="00F71DCC">
        <w:t xml:space="preserve">) </w:t>
      </w:r>
      <w:r>
        <w:t>(relacionado al tema que se trató en la editorial, máxim</w:t>
      </w:r>
      <w:r w:rsidR="00F71DCC">
        <w:t>o</w:t>
      </w:r>
      <w:r>
        <w:t xml:space="preserve"> </w:t>
      </w:r>
      <w:r w:rsidR="00F71DCC">
        <w:t>1</w:t>
      </w:r>
      <w:r>
        <w:t xml:space="preserve"> pregunta por grado), El que responde solo debe ser de la losa con el micrófono </w:t>
      </w:r>
      <w:r w:rsidR="00F71DCC">
        <w:t>que maneja el Municipio Escolar, siempre levantando la mano.</w:t>
      </w:r>
    </w:p>
    <w:p w14:paraId="68999D1F" w14:textId="77777777" w:rsidR="00714122" w:rsidRDefault="00714122" w:rsidP="000E211C">
      <w:pPr>
        <w:pStyle w:val="Prrafodelista"/>
        <w:numPr>
          <w:ilvl w:val="0"/>
          <w:numId w:val="1"/>
        </w:numPr>
      </w:pPr>
      <w:r w:rsidRPr="00714122">
        <w:rPr>
          <w:b/>
        </w:rPr>
        <w:t>Momento artístico</w:t>
      </w:r>
      <w:r>
        <w:t xml:space="preserve"> </w:t>
      </w:r>
      <w:r w:rsidR="00A2742E">
        <w:t xml:space="preserve">7’ </w:t>
      </w:r>
      <w:r>
        <w:t>(relacionado al tema en mención) poesía, ba</w:t>
      </w:r>
      <w:r w:rsidR="00F71DCC">
        <w:t>ile, sociodrama, juego de roles, teatro</w:t>
      </w:r>
      <w:r w:rsidR="001B3FC8">
        <w:t>, adivinanzas</w:t>
      </w:r>
      <w:r w:rsidR="00F71DCC">
        <w:t>.</w:t>
      </w:r>
    </w:p>
    <w:p w14:paraId="682D9FDA" w14:textId="77777777" w:rsidR="003156AC" w:rsidRDefault="003156AC" w:rsidP="003156AC">
      <w:pPr>
        <w:pStyle w:val="Prrafodelista"/>
        <w:rPr>
          <w:b/>
        </w:rPr>
      </w:pPr>
    </w:p>
    <w:p w14:paraId="59A6BAA0" w14:textId="77777777" w:rsidR="00A2742E" w:rsidRPr="003156AC" w:rsidRDefault="00A2742E" w:rsidP="00A2742E">
      <w:pPr>
        <w:spacing w:after="0"/>
        <w:jc w:val="center"/>
        <w:rPr>
          <w:b/>
          <w:u w:val="single"/>
        </w:rPr>
      </w:pPr>
      <w:r w:rsidRPr="003156AC">
        <w:rPr>
          <w:b/>
          <w:u w:val="single"/>
        </w:rPr>
        <w:t>ESTRUCTURA DEL PERIODICO HABLADO</w:t>
      </w:r>
    </w:p>
    <w:p w14:paraId="6C528462" w14:textId="77777777" w:rsidR="00A2742E" w:rsidRDefault="00A2742E" w:rsidP="00A2742E">
      <w:pPr>
        <w:spacing w:after="0"/>
        <w:jc w:val="center"/>
      </w:pPr>
      <w:r>
        <w:t xml:space="preserve">(Tema elegido de acuerdo al </w:t>
      </w:r>
      <w:r w:rsidRPr="00F71DCC">
        <w:rPr>
          <w:b/>
        </w:rPr>
        <w:t>calendario cívico escolar</w:t>
      </w:r>
      <w:r>
        <w:t xml:space="preserve"> relevante) </w:t>
      </w:r>
    </w:p>
    <w:p w14:paraId="34AD91E6" w14:textId="77777777" w:rsidR="00A2742E" w:rsidRDefault="00A2742E" w:rsidP="00A2742E">
      <w:pPr>
        <w:spacing w:after="0"/>
        <w:jc w:val="center"/>
      </w:pPr>
      <w:r>
        <w:t xml:space="preserve">Tiempo de duración máx. 20´ Día viernes de 8:10 a 8:30 am </w:t>
      </w:r>
    </w:p>
    <w:p w14:paraId="01C2E66C" w14:textId="77777777" w:rsidR="00A2742E" w:rsidRDefault="00A2742E" w:rsidP="00A2742E">
      <w:pPr>
        <w:spacing w:after="0"/>
        <w:jc w:val="center"/>
      </w:pPr>
    </w:p>
    <w:p w14:paraId="2D0E63C0" w14:textId="77777777" w:rsidR="00A2742E" w:rsidRDefault="00A2742E" w:rsidP="00A2742E">
      <w:pPr>
        <w:pStyle w:val="Prrafodelista"/>
        <w:numPr>
          <w:ilvl w:val="0"/>
          <w:numId w:val="2"/>
        </w:numPr>
      </w:pPr>
      <w:r w:rsidRPr="00714122">
        <w:rPr>
          <w:b/>
        </w:rPr>
        <w:t>Editorial</w:t>
      </w:r>
      <w:r>
        <w:t xml:space="preserve"> 4’ (referido al tema tratado)</w:t>
      </w:r>
    </w:p>
    <w:p w14:paraId="1C157E2B" w14:textId="77777777" w:rsidR="00A2742E" w:rsidRDefault="00A2742E" w:rsidP="00A2742E">
      <w:pPr>
        <w:pStyle w:val="Prrafodelista"/>
        <w:numPr>
          <w:ilvl w:val="0"/>
          <w:numId w:val="2"/>
        </w:numPr>
      </w:pPr>
      <w:r w:rsidRPr="00714122">
        <w:rPr>
          <w:b/>
        </w:rPr>
        <w:t>Noticia Nacional</w:t>
      </w:r>
      <w:r>
        <w:t xml:space="preserve"> 1’ (el más resaltante, preferentemente que sea noticia positiva y fresca)</w:t>
      </w:r>
    </w:p>
    <w:p w14:paraId="7F95F1B0" w14:textId="77777777" w:rsidR="00A2742E" w:rsidRDefault="00A2742E" w:rsidP="00A2742E">
      <w:pPr>
        <w:pStyle w:val="Prrafodelista"/>
        <w:numPr>
          <w:ilvl w:val="0"/>
          <w:numId w:val="2"/>
        </w:numPr>
      </w:pPr>
      <w:r w:rsidRPr="00714122">
        <w:rPr>
          <w:b/>
        </w:rPr>
        <w:t>Noticia Local</w:t>
      </w:r>
      <w:r>
        <w:t xml:space="preserve"> 1’ (el más impactante, preferentemente que sea noticia positiva y fresca)</w:t>
      </w:r>
    </w:p>
    <w:p w14:paraId="3665E460" w14:textId="77777777" w:rsidR="00A2742E" w:rsidRDefault="00A2742E" w:rsidP="00A2742E">
      <w:pPr>
        <w:pStyle w:val="Prrafodelista"/>
        <w:numPr>
          <w:ilvl w:val="0"/>
          <w:numId w:val="2"/>
        </w:numPr>
      </w:pPr>
      <w:r w:rsidRPr="00714122">
        <w:rPr>
          <w:b/>
        </w:rPr>
        <w:t>¿Sabías qué?</w:t>
      </w:r>
      <w:r>
        <w:t xml:space="preserve"> 2’ (relacionado al tema en mención)</w:t>
      </w:r>
    </w:p>
    <w:p w14:paraId="7DF6FF07" w14:textId="77777777" w:rsidR="00A2742E" w:rsidRDefault="00A2742E" w:rsidP="00A2742E">
      <w:pPr>
        <w:pStyle w:val="Prrafodelista"/>
        <w:numPr>
          <w:ilvl w:val="0"/>
          <w:numId w:val="2"/>
        </w:numPr>
      </w:pPr>
      <w:r w:rsidRPr="00714122">
        <w:rPr>
          <w:b/>
        </w:rPr>
        <w:t>El que más sabe</w:t>
      </w:r>
      <w:r>
        <w:t xml:space="preserve"> 5’ (También se conoce como </w:t>
      </w:r>
      <w:r w:rsidRPr="00F71DCC">
        <w:rPr>
          <w:b/>
        </w:rPr>
        <w:t>Responde y Gana</w:t>
      </w:r>
      <w:r>
        <w:t>) (relacionado al tema que se trató en la editorial, máximo 1 pregunta por grado), El que responde solo debe ser de la losa con el micrófono que maneja el Municipio Escolar, siempre levantando la mano.</w:t>
      </w:r>
    </w:p>
    <w:p w14:paraId="07A2ACAD" w14:textId="77777777" w:rsidR="003156AC" w:rsidRDefault="00A2742E" w:rsidP="00A2742E">
      <w:pPr>
        <w:pStyle w:val="Prrafodelista"/>
        <w:numPr>
          <w:ilvl w:val="0"/>
          <w:numId w:val="2"/>
        </w:numPr>
      </w:pPr>
      <w:r w:rsidRPr="00714122">
        <w:rPr>
          <w:b/>
        </w:rPr>
        <w:t>Momento artístico</w:t>
      </w:r>
      <w:r>
        <w:t xml:space="preserve"> 7’ (relacionado al tema en mención) poesía, baile, sociodrama, juego de roles, teatro</w:t>
      </w:r>
      <w:r w:rsidR="001B3FC8">
        <w:t>, adivinanzas</w:t>
      </w:r>
      <w:r>
        <w:t>.</w:t>
      </w:r>
    </w:p>
    <w:p w14:paraId="06C72984" w14:textId="77777777" w:rsidR="003156AC" w:rsidRDefault="003156AC" w:rsidP="003156AC">
      <w:pPr>
        <w:pStyle w:val="Prrafodelista"/>
      </w:pPr>
    </w:p>
    <w:p w14:paraId="3968DDCD" w14:textId="77777777" w:rsidR="00A2742E" w:rsidRPr="003156AC" w:rsidRDefault="00A2742E" w:rsidP="00A2742E">
      <w:pPr>
        <w:spacing w:after="0"/>
        <w:jc w:val="center"/>
        <w:rPr>
          <w:b/>
          <w:u w:val="single"/>
        </w:rPr>
      </w:pPr>
      <w:r w:rsidRPr="003156AC">
        <w:rPr>
          <w:b/>
          <w:u w:val="single"/>
        </w:rPr>
        <w:t>ESTRUCTURA DEL PERIODICO HABLADO</w:t>
      </w:r>
    </w:p>
    <w:p w14:paraId="0711C4E9" w14:textId="77777777" w:rsidR="00A2742E" w:rsidRDefault="00A2742E" w:rsidP="00A2742E">
      <w:pPr>
        <w:spacing w:after="0"/>
        <w:jc w:val="center"/>
      </w:pPr>
      <w:r>
        <w:t xml:space="preserve">(Tema elegido de acuerdo al </w:t>
      </w:r>
      <w:r w:rsidRPr="00F71DCC">
        <w:rPr>
          <w:b/>
        </w:rPr>
        <w:t>calendario cívico escolar</w:t>
      </w:r>
      <w:r>
        <w:t xml:space="preserve"> relevante) </w:t>
      </w:r>
    </w:p>
    <w:p w14:paraId="4FBBE467" w14:textId="77777777" w:rsidR="00A2742E" w:rsidRDefault="00A2742E" w:rsidP="00A2742E">
      <w:pPr>
        <w:spacing w:after="0"/>
        <w:jc w:val="center"/>
      </w:pPr>
      <w:r>
        <w:t xml:space="preserve">Tiempo de duración máx. 20´ Día viernes de 8:10 a 8:30 am </w:t>
      </w:r>
    </w:p>
    <w:p w14:paraId="76362160" w14:textId="77777777" w:rsidR="00A2742E" w:rsidRDefault="00A2742E" w:rsidP="00A2742E">
      <w:pPr>
        <w:spacing w:after="0"/>
        <w:jc w:val="center"/>
      </w:pPr>
    </w:p>
    <w:p w14:paraId="15AB578A" w14:textId="77777777" w:rsidR="00A2742E" w:rsidRDefault="00A2742E" w:rsidP="00A2742E">
      <w:pPr>
        <w:pStyle w:val="Prrafodelista"/>
        <w:numPr>
          <w:ilvl w:val="0"/>
          <w:numId w:val="5"/>
        </w:numPr>
      </w:pPr>
      <w:r w:rsidRPr="00714122">
        <w:rPr>
          <w:b/>
        </w:rPr>
        <w:t>Editorial</w:t>
      </w:r>
      <w:r>
        <w:t xml:space="preserve"> 4’ (referido al tema tratado)</w:t>
      </w:r>
    </w:p>
    <w:p w14:paraId="6949FFC1" w14:textId="77777777" w:rsidR="00A2742E" w:rsidRDefault="00A2742E" w:rsidP="00A2742E">
      <w:pPr>
        <w:pStyle w:val="Prrafodelista"/>
        <w:numPr>
          <w:ilvl w:val="0"/>
          <w:numId w:val="5"/>
        </w:numPr>
      </w:pPr>
      <w:r w:rsidRPr="00714122">
        <w:rPr>
          <w:b/>
        </w:rPr>
        <w:t>Noticia Nacional</w:t>
      </w:r>
      <w:r>
        <w:t xml:space="preserve"> 1’ (el más resaltante, preferentemente que sea noticia positiva y fresca)</w:t>
      </w:r>
    </w:p>
    <w:p w14:paraId="56E578E9" w14:textId="77777777" w:rsidR="00A2742E" w:rsidRDefault="00A2742E" w:rsidP="00A2742E">
      <w:pPr>
        <w:pStyle w:val="Prrafodelista"/>
        <w:numPr>
          <w:ilvl w:val="0"/>
          <w:numId w:val="5"/>
        </w:numPr>
      </w:pPr>
      <w:r w:rsidRPr="00714122">
        <w:rPr>
          <w:b/>
        </w:rPr>
        <w:t>Noticia Local</w:t>
      </w:r>
      <w:r>
        <w:t xml:space="preserve"> 1’ (el más impactante, preferentemente que sea noticia positiva y fresca)</w:t>
      </w:r>
    </w:p>
    <w:p w14:paraId="3C5C6EC4" w14:textId="77777777" w:rsidR="00A2742E" w:rsidRDefault="00A2742E" w:rsidP="00A2742E">
      <w:pPr>
        <w:pStyle w:val="Prrafodelista"/>
        <w:numPr>
          <w:ilvl w:val="0"/>
          <w:numId w:val="5"/>
        </w:numPr>
      </w:pPr>
      <w:r w:rsidRPr="00714122">
        <w:rPr>
          <w:b/>
        </w:rPr>
        <w:t>¿Sabías qué?</w:t>
      </w:r>
      <w:r>
        <w:t xml:space="preserve"> 2’ (relacionado al tema en mención)</w:t>
      </w:r>
    </w:p>
    <w:p w14:paraId="4112332A" w14:textId="77777777" w:rsidR="00A2742E" w:rsidRDefault="00A2742E" w:rsidP="00A2742E">
      <w:pPr>
        <w:pStyle w:val="Prrafodelista"/>
        <w:numPr>
          <w:ilvl w:val="0"/>
          <w:numId w:val="5"/>
        </w:numPr>
      </w:pPr>
      <w:r w:rsidRPr="00714122">
        <w:rPr>
          <w:b/>
        </w:rPr>
        <w:t>El que más sabe</w:t>
      </w:r>
      <w:r>
        <w:t xml:space="preserve"> 5’ (También se conoce como </w:t>
      </w:r>
      <w:r w:rsidRPr="00F71DCC">
        <w:rPr>
          <w:b/>
        </w:rPr>
        <w:t>Responde y Gana</w:t>
      </w:r>
      <w:r>
        <w:t>) (relacionado al tema que se trató en la editorial, máximo 1 pregunta por grado), El que responde solo debe ser de la losa con el micrófono que maneja el Municipio Escolar, siempre levantando la mano.</w:t>
      </w:r>
    </w:p>
    <w:p w14:paraId="7241A38D" w14:textId="77777777" w:rsidR="003156AC" w:rsidRDefault="00A2742E" w:rsidP="00A2742E">
      <w:pPr>
        <w:pStyle w:val="Prrafodelista"/>
        <w:numPr>
          <w:ilvl w:val="0"/>
          <w:numId w:val="5"/>
        </w:numPr>
      </w:pPr>
      <w:r w:rsidRPr="00A2742E">
        <w:rPr>
          <w:b/>
        </w:rPr>
        <w:t>Momento artístico</w:t>
      </w:r>
      <w:r>
        <w:t xml:space="preserve"> 7’ (relacionado al tema en mención) poesía, baile, sociodrama, juego de roles, teatro</w:t>
      </w:r>
      <w:r w:rsidR="001B3FC8">
        <w:t>, adivinanzas.</w:t>
      </w:r>
    </w:p>
    <w:sectPr w:rsidR="003156AC" w:rsidSect="00A94119">
      <w:headerReference w:type="default" r:id="rId7"/>
      <w:pgSz w:w="12240" w:h="15840"/>
      <w:pgMar w:top="113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239F" w14:textId="77777777" w:rsidR="00A94119" w:rsidRDefault="00A94119" w:rsidP="00A94119">
      <w:pPr>
        <w:spacing w:after="0" w:line="240" w:lineRule="auto"/>
      </w:pPr>
      <w:r>
        <w:separator/>
      </w:r>
    </w:p>
  </w:endnote>
  <w:endnote w:type="continuationSeparator" w:id="0">
    <w:p w14:paraId="4F50ED72" w14:textId="77777777" w:rsidR="00A94119" w:rsidRDefault="00A94119" w:rsidP="00A9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05FD" w14:textId="77777777" w:rsidR="00A94119" w:rsidRDefault="00A94119" w:rsidP="00A94119">
      <w:pPr>
        <w:spacing w:after="0" w:line="240" w:lineRule="auto"/>
      </w:pPr>
      <w:r>
        <w:separator/>
      </w:r>
    </w:p>
  </w:footnote>
  <w:footnote w:type="continuationSeparator" w:id="0">
    <w:p w14:paraId="29EF6768" w14:textId="77777777" w:rsidR="00A94119" w:rsidRDefault="00A94119" w:rsidP="00A9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FDCD" w14:textId="77777777" w:rsidR="00A94119" w:rsidRPr="00EF2D2A" w:rsidRDefault="00A94119" w:rsidP="00A94119">
    <w:pPr>
      <w:pStyle w:val="Sinespaciado"/>
      <w:jc w:val="center"/>
      <w:rPr>
        <w:rFonts w:ascii="Adobe Myungjo Std M" w:eastAsia="Adobe Myungjo Std M" w:hAnsi="Adobe Myungjo Std M"/>
      </w:rPr>
    </w:pPr>
    <w:bookmarkStart w:id="0" w:name="_Hlk130803856"/>
    <w:bookmarkStart w:id="1" w:name="_Hlk130803857"/>
    <w:r w:rsidRPr="00840F33">
      <w:rPr>
        <w:rFonts w:ascii="Adobe Myungjo Std M" w:eastAsia="Adobe Myungjo Std M" w:hAnsi="Adobe Myungjo Std M"/>
        <w:noProof/>
        <w:sz w:val="34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4C6BA5D3" wp14:editId="58C575D8">
          <wp:simplePos x="0" y="0"/>
          <wp:positionH relativeFrom="column">
            <wp:posOffset>4528820</wp:posOffset>
          </wp:positionH>
          <wp:positionV relativeFrom="paragraph">
            <wp:posOffset>-106680</wp:posOffset>
          </wp:positionV>
          <wp:extent cx="660400" cy="545465"/>
          <wp:effectExtent l="0" t="0" r="6350" b="6985"/>
          <wp:wrapNone/>
          <wp:docPr id="18" name="Imagen 18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F33">
      <w:rPr>
        <w:rFonts w:ascii="Adobe Myungjo Std M" w:eastAsia="Adobe Myungjo Std M" w:hAnsi="Adobe Myungjo Std M"/>
        <w:noProof/>
        <w:sz w:val="34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2A46C719" wp14:editId="7850C592">
          <wp:simplePos x="0" y="0"/>
          <wp:positionH relativeFrom="margin">
            <wp:posOffset>0</wp:posOffset>
          </wp:positionH>
          <wp:positionV relativeFrom="paragraph">
            <wp:posOffset>-78105</wp:posOffset>
          </wp:positionV>
          <wp:extent cx="885825" cy="637540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754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dobe Myungjo Std M" w:eastAsia="Adobe Myungjo Std M" w:hAnsi="Adobe Myungjo Std M"/>
        <w:noProof/>
        <w:sz w:val="34"/>
        <w:szCs w:val="22"/>
        <w:lang w:val="es-PE" w:eastAsia="es-PE"/>
      </w:rPr>
      <w:pict w14:anchorId="70D76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042767" o:spid="_x0000_s2049" type="#_x0000_t75" style="position:absolute;left:0;text-align:left;margin-left:0;margin-top:0;width:424.9pt;height:386.1pt;z-index:-251654144;mso-position-horizontal:center;mso-position-horizontal-relative:margin;mso-position-vertical:center;mso-position-vertical-relative:margin" o:allowincell="f">
          <v:imagedata r:id="rId3" o:title="ecs logo" gain="19661f" blacklevel="22938f"/>
          <w10:wrap anchorx="margin" anchory="margin"/>
        </v:shape>
      </w:pict>
    </w:r>
    <w:r w:rsidRPr="00840F33">
      <w:rPr>
        <w:rFonts w:ascii="Adobe Myungjo Std M" w:eastAsia="Adobe Myungjo Std M" w:hAnsi="Adobe Myungjo Std M"/>
        <w:sz w:val="22"/>
        <w:szCs w:val="22"/>
      </w:rPr>
      <w:t>IE INTEGRADA ESCUELA CONCERTAD</w:t>
    </w:r>
    <w:r>
      <w:rPr>
        <w:rFonts w:ascii="Adobe Myungjo Std M" w:eastAsia="Adobe Myungjo Std M" w:hAnsi="Adobe Myungjo Std M"/>
        <w:sz w:val="22"/>
        <w:szCs w:val="22"/>
      </w:rPr>
      <w:t>A</w:t>
    </w:r>
    <w:r w:rsidRPr="00840F33">
      <w:rPr>
        <w:rFonts w:ascii="Adobe Myungjo Std M" w:eastAsia="Adobe Myungjo Std M" w:hAnsi="Adobe Myungjo Std M"/>
        <w:sz w:val="22"/>
        <w:szCs w:val="22"/>
      </w:rPr>
      <w:t xml:space="preserve"> SOLARIS</w:t>
    </w:r>
  </w:p>
  <w:p w14:paraId="7ABE6D39" w14:textId="77777777" w:rsidR="00A94119" w:rsidRPr="009D2C9F" w:rsidRDefault="00A94119" w:rsidP="00A94119">
    <w:pPr>
      <w:pStyle w:val="Sinespaciado"/>
      <w:jc w:val="center"/>
      <w:rPr>
        <w:sz w:val="18"/>
        <w:szCs w:val="18"/>
      </w:rPr>
    </w:pPr>
    <w:r w:rsidRPr="009D2C9F">
      <w:rPr>
        <w:sz w:val="18"/>
        <w:szCs w:val="18"/>
      </w:rPr>
      <w:t>“</w:t>
    </w:r>
    <w:r w:rsidRPr="009D2C9F">
      <w:rPr>
        <w:i/>
        <w:iCs/>
        <w:sz w:val="18"/>
        <w:szCs w:val="18"/>
      </w:rPr>
      <w:t>Somos una familia que educa al pequeño adulto en plena formación integral</w:t>
    </w:r>
    <w:r w:rsidRPr="009D2C9F">
      <w:rPr>
        <w:sz w:val="18"/>
        <w:szCs w:val="18"/>
      </w:rPr>
      <w:t>”</w:t>
    </w:r>
  </w:p>
  <w:p w14:paraId="7671160B" w14:textId="77777777" w:rsidR="00A94119" w:rsidRDefault="00A94119" w:rsidP="00A94119">
    <w:pPr>
      <w:pStyle w:val="Sinespaciado"/>
      <w:rPr>
        <w:sz w:val="18"/>
      </w:rPr>
    </w:pPr>
  </w:p>
  <w:p w14:paraId="6B67AB64" w14:textId="77777777" w:rsidR="00A94119" w:rsidRPr="00B42C8B" w:rsidRDefault="00A94119" w:rsidP="00A94119">
    <w:pPr>
      <w:pStyle w:val="Encabezado"/>
      <w:jc w:val="center"/>
      <w:rPr>
        <w:rFonts w:ascii="Arial" w:hAnsi="Arial" w:cs="Arial"/>
        <w:sz w:val="18"/>
      </w:rPr>
    </w:pPr>
    <w:r>
      <w:rPr>
        <w:sz w:val="14"/>
      </w:rPr>
      <w:tab/>
    </w:r>
    <w:r>
      <w:rPr>
        <w:sz w:val="14"/>
      </w:rPr>
      <w:tab/>
      <w:t>I.E.I.</w:t>
    </w:r>
    <w:r w:rsidRPr="00B42C8B">
      <w:rPr>
        <w:sz w:val="14"/>
      </w:rPr>
      <w:t xml:space="preserve"> CONCERTADA SOLARIS</w:t>
    </w:r>
  </w:p>
  <w:p w14:paraId="0326FDDD" w14:textId="77777777" w:rsidR="00A94119" w:rsidRDefault="00A94119" w:rsidP="00A94119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DB87AC8" wp14:editId="394B3787">
              <wp:simplePos x="0" y="0"/>
              <wp:positionH relativeFrom="margin">
                <wp:posOffset>38100</wp:posOffset>
              </wp:positionH>
              <wp:positionV relativeFrom="paragraph">
                <wp:posOffset>53339</wp:posOffset>
              </wp:positionV>
              <wp:extent cx="5398770" cy="0"/>
              <wp:effectExtent l="38100" t="19050" r="68580" b="1143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F68A4"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pt,4.2pt" to="428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" strokecolor="#5b9bd5 [3204]" strokeweight="1.5pt">
              <v:stroke joinstyle="miter"/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  <w:p w14:paraId="09E5B55F" w14:textId="77777777" w:rsidR="00A94119" w:rsidRPr="00EF2D2A" w:rsidRDefault="00A94119" w:rsidP="00A94119">
    <w:pPr>
      <w:shd w:val="clear" w:color="auto" w:fill="FFFFFF"/>
      <w:spacing w:after="240"/>
      <w:jc w:val="center"/>
      <w:textAlignment w:val="baseline"/>
      <w:outlineLvl w:val="0"/>
      <w:rPr>
        <w:rFonts w:ascii="Roboto-Medium" w:hAnsi="Roboto-Medium"/>
        <w:b/>
        <w:bCs/>
        <w:color w:val="1F1F1F"/>
        <w:spacing w:val="-14"/>
        <w:kern w:val="36"/>
      </w:rPr>
    </w:pPr>
    <w:r w:rsidRPr="007247CB">
      <w:rPr>
        <w:rFonts w:ascii="Roboto-Medium" w:hAnsi="Roboto-Medium"/>
        <w:b/>
        <w:bCs/>
        <w:color w:val="1F1F1F"/>
        <w:spacing w:val="-14"/>
        <w:kern w:val="36"/>
      </w:rPr>
      <w:t>“</w:t>
    </w:r>
    <w:r w:rsidRPr="00FE208A">
      <w:rPr>
        <w:rFonts w:ascii="Roboto-Medium" w:hAnsi="Roboto-Medium"/>
        <w:b/>
        <w:bCs/>
        <w:color w:val="1F1F1F"/>
        <w:spacing w:val="-14"/>
        <w:kern w:val="36"/>
      </w:rPr>
      <w:t>Año de la unidad, la paz y el desarrollo</w:t>
    </w:r>
    <w:r w:rsidRPr="007247CB">
      <w:rPr>
        <w:rFonts w:ascii="Roboto-Medium" w:hAnsi="Roboto-Medium"/>
        <w:b/>
        <w:bCs/>
        <w:color w:val="1F1F1F"/>
        <w:spacing w:val="-14"/>
        <w:kern w:val="36"/>
      </w:rPr>
      <w:t>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D0"/>
    <w:multiLevelType w:val="hybridMultilevel"/>
    <w:tmpl w:val="C26AEEB0"/>
    <w:lvl w:ilvl="0" w:tplc="6AB05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4D6D"/>
    <w:multiLevelType w:val="hybridMultilevel"/>
    <w:tmpl w:val="C26AEEB0"/>
    <w:lvl w:ilvl="0" w:tplc="6AB05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29F7"/>
    <w:multiLevelType w:val="hybridMultilevel"/>
    <w:tmpl w:val="C26AEEB0"/>
    <w:lvl w:ilvl="0" w:tplc="6AB05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577"/>
    <w:multiLevelType w:val="hybridMultilevel"/>
    <w:tmpl w:val="C26AEEB0"/>
    <w:lvl w:ilvl="0" w:tplc="6AB05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762D4"/>
    <w:multiLevelType w:val="hybridMultilevel"/>
    <w:tmpl w:val="C26AEEB0"/>
    <w:lvl w:ilvl="0" w:tplc="6AB05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91431">
    <w:abstractNumId w:val="3"/>
  </w:num>
  <w:num w:numId="2" w16cid:durableId="814953154">
    <w:abstractNumId w:val="0"/>
  </w:num>
  <w:num w:numId="3" w16cid:durableId="395856062">
    <w:abstractNumId w:val="1"/>
  </w:num>
  <w:num w:numId="4" w16cid:durableId="1617324341">
    <w:abstractNumId w:val="2"/>
  </w:num>
  <w:num w:numId="5" w16cid:durableId="1144659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BF"/>
    <w:rsid w:val="001B3FC8"/>
    <w:rsid w:val="003156AC"/>
    <w:rsid w:val="00714122"/>
    <w:rsid w:val="00A2742E"/>
    <w:rsid w:val="00A7591A"/>
    <w:rsid w:val="00A94119"/>
    <w:rsid w:val="00CC50BF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FBEF9F7"/>
  <w15:chartTrackingRefBased/>
  <w15:docId w15:val="{335412A1-BA6C-4269-80AA-6AA21B6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1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119"/>
  </w:style>
  <w:style w:type="paragraph" w:styleId="Piedepgina">
    <w:name w:val="footer"/>
    <w:basedOn w:val="Normal"/>
    <w:link w:val="PiedepginaCar"/>
    <w:uiPriority w:val="99"/>
    <w:unhideWhenUsed/>
    <w:rsid w:val="00A9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119"/>
  </w:style>
  <w:style w:type="paragraph" w:styleId="Sinespaciado">
    <w:name w:val="No Spacing"/>
    <w:uiPriority w:val="1"/>
    <w:qFormat/>
    <w:rsid w:val="00A9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pc</cp:lastModifiedBy>
  <cp:revision>2</cp:revision>
  <cp:lastPrinted>2018-05-14T18:01:00Z</cp:lastPrinted>
  <dcterms:created xsi:type="dcterms:W3CDTF">2023-03-27T15:29:00Z</dcterms:created>
  <dcterms:modified xsi:type="dcterms:W3CDTF">2023-03-27T15:29:00Z</dcterms:modified>
</cp:coreProperties>
</file>